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B4B31" w14:textId="05CC0B85" w:rsidR="00FC2490" w:rsidRPr="008A4B99" w:rsidRDefault="009F50AE" w:rsidP="00F26876">
      <w:pPr>
        <w:rPr>
          <w:rFonts w:ascii="Arial" w:hAnsi="Arial" w:cs="Arial"/>
          <w:sz w:val="24"/>
          <w:szCs w:val="24"/>
        </w:rPr>
      </w:pPr>
      <w:r w:rsidRPr="008A4B99">
        <w:rPr>
          <w:rFonts w:ascii="Arial" w:hAnsi="Arial" w:cs="Arial"/>
          <w:noProof/>
          <w:sz w:val="24"/>
          <w:szCs w:val="24"/>
          <w:lang w:eastAsia="en-GB"/>
        </w:rPr>
        <w:drawing>
          <wp:anchor distT="0" distB="0" distL="114300" distR="114300" simplePos="0" relativeHeight="251659264" behindDoc="0" locked="0" layoutInCell="1" allowOverlap="1" wp14:anchorId="676BFDED" wp14:editId="6BEF74CB">
            <wp:simplePos x="0" y="0"/>
            <wp:positionH relativeFrom="column">
              <wp:posOffset>2586009</wp:posOffset>
            </wp:positionH>
            <wp:positionV relativeFrom="paragraph">
              <wp:posOffset>-120015</wp:posOffset>
            </wp:positionV>
            <wp:extent cx="1693891" cy="533458"/>
            <wp:effectExtent l="0" t="0" r="0" b="0"/>
            <wp:wrapNone/>
            <wp:docPr id="3" name="Picture 3" descr="\\FLM-NT04\Film London Funding Schemes\Artists' Moving Image\Artists' Moving Image Network\Logos\ACE Logos\grant_jpe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M-NT04\Film London Funding Schemes\Artists' Moving Image\Artists' Moving Image Network\Logos\ACE Logos\grant_jpeg_blac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3891" cy="5334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5A09" w:rsidRPr="008A4B99">
        <w:rPr>
          <w:rFonts w:ascii="Arial" w:hAnsi="Arial" w:cs="Arial"/>
          <w:noProof/>
          <w:sz w:val="24"/>
          <w:szCs w:val="24"/>
          <w:lang w:eastAsia="en-GB"/>
        </w:rPr>
        <w:drawing>
          <wp:anchor distT="0" distB="0" distL="114300" distR="114300" simplePos="0" relativeHeight="251661312" behindDoc="0" locked="0" layoutInCell="1" allowOverlap="1" wp14:anchorId="19529980" wp14:editId="1C5D5D4D">
            <wp:simplePos x="0" y="0"/>
            <wp:positionH relativeFrom="column">
              <wp:posOffset>0</wp:posOffset>
            </wp:positionH>
            <wp:positionV relativeFrom="paragraph">
              <wp:posOffset>1</wp:posOffset>
            </wp:positionV>
            <wp:extent cx="2329100" cy="382890"/>
            <wp:effectExtent l="0" t="0" r="0" b="0"/>
            <wp:wrapTight wrapText="bothSides">
              <wp:wrapPolygon edited="0">
                <wp:start x="0" y="0"/>
                <wp:lineTo x="0" y="14352"/>
                <wp:lineTo x="4948" y="20811"/>
                <wp:lineTo x="11192" y="20811"/>
                <wp:lineTo x="21441" y="14352"/>
                <wp:lineTo x="21441" y="718"/>
                <wp:lineTo x="20145" y="0"/>
                <wp:lineTo x="0" y="0"/>
              </wp:wrapPolygon>
            </wp:wrapTight>
            <wp:docPr id="4" name="Picture 4" descr="Film London Funding Schemes:Artists' Moving Image:Artists' Moving Image Network:Logos:FLAMIN logo 2018:FLAMIN_Logo 2018_Black_transparent background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m London Funding Schemes:Artists' Moving Image:Artists' Moving Image Network:Logos:FLAMIN logo 2018:FLAMIN_Logo 2018_Black_transparent background_lar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8892" cy="40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FC2490" w:rsidRPr="008A4B99">
        <w:rPr>
          <w:rFonts w:ascii="Arial" w:hAnsi="Arial" w:cs="Arial"/>
          <w:sz w:val="24"/>
          <w:szCs w:val="24"/>
        </w:rPr>
        <w:t xml:space="preserve">  </w:t>
      </w:r>
    </w:p>
    <w:p w14:paraId="77B4A52B" w14:textId="6ACC9E02" w:rsidR="00924962" w:rsidRPr="008A4B99" w:rsidRDefault="00924962" w:rsidP="00196F06">
      <w:pPr>
        <w:rPr>
          <w:rFonts w:ascii="Arial" w:hAnsi="Arial" w:cs="Arial"/>
          <w:sz w:val="28"/>
          <w:szCs w:val="28"/>
        </w:rPr>
      </w:pPr>
    </w:p>
    <w:p w14:paraId="6DE57804" w14:textId="071014E7" w:rsidR="00E0465A" w:rsidRPr="008A4B99" w:rsidRDefault="0025568D" w:rsidP="00196F06">
      <w:pPr>
        <w:rPr>
          <w:rFonts w:ascii="Arial" w:hAnsi="Arial" w:cs="Arial"/>
          <w:sz w:val="36"/>
          <w:szCs w:val="28"/>
        </w:rPr>
      </w:pPr>
      <w:r w:rsidRPr="008A4B99">
        <w:rPr>
          <w:rFonts w:ascii="Arial" w:hAnsi="Arial" w:cs="Arial"/>
          <w:sz w:val="36"/>
          <w:szCs w:val="28"/>
        </w:rPr>
        <w:br/>
      </w:r>
      <w:r w:rsidR="002348AB" w:rsidRPr="008A4B99">
        <w:rPr>
          <w:rFonts w:ascii="Arial" w:hAnsi="Arial" w:cs="Arial"/>
          <w:sz w:val="36"/>
          <w:szCs w:val="28"/>
        </w:rPr>
        <w:t xml:space="preserve">The </w:t>
      </w:r>
      <w:r w:rsidR="003904D3" w:rsidRPr="008A4B99">
        <w:rPr>
          <w:rFonts w:ascii="Arial" w:hAnsi="Arial" w:cs="Arial"/>
          <w:sz w:val="36"/>
          <w:szCs w:val="28"/>
        </w:rPr>
        <w:t xml:space="preserve">FLAMIN </w:t>
      </w:r>
      <w:r w:rsidR="002348AB" w:rsidRPr="008A4B99">
        <w:rPr>
          <w:rFonts w:ascii="Arial" w:hAnsi="Arial" w:cs="Arial"/>
          <w:sz w:val="36"/>
          <w:szCs w:val="28"/>
        </w:rPr>
        <w:t>Fellowship</w:t>
      </w:r>
      <w:r w:rsidR="00972DE4" w:rsidRPr="008A4B99">
        <w:rPr>
          <w:rFonts w:ascii="Arial" w:hAnsi="Arial" w:cs="Arial"/>
          <w:sz w:val="36"/>
          <w:szCs w:val="28"/>
        </w:rPr>
        <w:t xml:space="preserve"> </w:t>
      </w:r>
      <w:r w:rsidR="00990AF9" w:rsidRPr="008A4B99">
        <w:rPr>
          <w:rFonts w:ascii="Arial" w:hAnsi="Arial" w:cs="Arial"/>
          <w:sz w:val="36"/>
          <w:szCs w:val="28"/>
        </w:rPr>
        <w:br/>
      </w:r>
      <w:r w:rsidR="00972DE4" w:rsidRPr="008A4B99">
        <w:rPr>
          <w:rFonts w:ascii="Arial" w:hAnsi="Arial" w:cs="Arial"/>
          <w:sz w:val="36"/>
          <w:szCs w:val="28"/>
        </w:rPr>
        <w:t>Frequently Asked Questions</w:t>
      </w:r>
    </w:p>
    <w:p w14:paraId="797DD11F" w14:textId="1F6F2723" w:rsidR="005A429A" w:rsidRPr="008A4B99" w:rsidRDefault="00A44A22" w:rsidP="005A429A">
      <w:pPr>
        <w:pStyle w:val="Heading1"/>
        <w:numPr>
          <w:ilvl w:val="0"/>
          <w:numId w:val="10"/>
        </w:numPr>
        <w:spacing w:line="240" w:lineRule="auto"/>
        <w:rPr>
          <w:rFonts w:ascii="Arial" w:hAnsi="Arial" w:cs="Arial"/>
          <w:b w:val="0"/>
          <w:bCs w:val="0"/>
          <w:color w:val="auto"/>
          <w:sz w:val="24"/>
          <w:szCs w:val="24"/>
        </w:rPr>
      </w:pPr>
      <w:bookmarkStart w:id="0" w:name="_How_do_you"/>
      <w:bookmarkEnd w:id="0"/>
      <w:r w:rsidRPr="008A4B99">
        <w:rPr>
          <w:rFonts w:ascii="Arial" w:hAnsi="Arial" w:cs="Arial"/>
          <w:color w:val="auto"/>
          <w:sz w:val="24"/>
          <w:szCs w:val="24"/>
        </w:rPr>
        <w:t>Can I get feedback on my application before I apply?</w:t>
      </w:r>
      <w:r w:rsidR="005A429A" w:rsidRPr="008A4B99">
        <w:rPr>
          <w:rFonts w:ascii="Arial" w:hAnsi="Arial" w:cs="Arial"/>
          <w:b w:val="0"/>
          <w:color w:val="auto"/>
          <w:sz w:val="24"/>
          <w:szCs w:val="24"/>
        </w:rPr>
        <w:br/>
      </w:r>
      <w:r w:rsidR="005A429A" w:rsidRPr="008A4B99">
        <w:rPr>
          <w:rFonts w:ascii="Arial" w:hAnsi="Arial" w:cs="Arial"/>
          <w:b w:val="0"/>
          <w:color w:val="auto"/>
          <w:sz w:val="24"/>
          <w:szCs w:val="24"/>
        </w:rPr>
        <w:br/>
      </w:r>
      <w:r w:rsidRPr="008A4B99">
        <w:rPr>
          <w:rFonts w:ascii="Arial" w:hAnsi="Arial" w:cs="Arial"/>
          <w:b w:val="0"/>
          <w:color w:val="auto"/>
          <w:sz w:val="24"/>
          <w:szCs w:val="24"/>
          <w:lang w:val="en-US"/>
        </w:rPr>
        <w:t xml:space="preserve">The FLAMIN team can provide general advice on a project and the preparation of an </w:t>
      </w:r>
      <w:proofErr w:type="gramStart"/>
      <w:r w:rsidRPr="008A4B99">
        <w:rPr>
          <w:rFonts w:ascii="Arial" w:hAnsi="Arial" w:cs="Arial"/>
          <w:b w:val="0"/>
          <w:color w:val="auto"/>
          <w:sz w:val="24"/>
          <w:szCs w:val="24"/>
          <w:lang w:val="en-US"/>
        </w:rPr>
        <w:t>application, or</w:t>
      </w:r>
      <w:proofErr w:type="gramEnd"/>
      <w:r w:rsidRPr="008A4B99">
        <w:rPr>
          <w:rFonts w:ascii="Arial" w:hAnsi="Arial" w:cs="Arial"/>
          <w:b w:val="0"/>
          <w:color w:val="auto"/>
          <w:sz w:val="24"/>
          <w:szCs w:val="24"/>
          <w:lang w:val="en-US"/>
        </w:rPr>
        <w:t xml:space="preserve"> elaborate on any information given in the </w:t>
      </w:r>
      <w:r w:rsidR="006A3ED5">
        <w:rPr>
          <w:rFonts w:ascii="Arial" w:hAnsi="Arial" w:cs="Arial"/>
          <w:b w:val="0"/>
          <w:color w:val="auto"/>
          <w:sz w:val="24"/>
          <w:szCs w:val="24"/>
          <w:lang w:val="en-US"/>
        </w:rPr>
        <w:t>G</w:t>
      </w:r>
      <w:r w:rsidRPr="008A4B99">
        <w:rPr>
          <w:rFonts w:ascii="Arial" w:hAnsi="Arial" w:cs="Arial"/>
          <w:b w:val="0"/>
          <w:color w:val="auto"/>
          <w:sz w:val="24"/>
          <w:szCs w:val="24"/>
          <w:lang w:val="en-US"/>
        </w:rPr>
        <w:t xml:space="preserve">uidelines and FAQs. </w:t>
      </w:r>
      <w:r w:rsidR="00B5372B" w:rsidRPr="008A4B99">
        <w:rPr>
          <w:rFonts w:ascii="Arial" w:eastAsiaTheme="minorHAnsi" w:hAnsi="Arial" w:cs="Arial"/>
          <w:b w:val="0"/>
          <w:color w:val="auto"/>
          <w:sz w:val="24"/>
          <w:szCs w:val="24"/>
        </w:rPr>
        <w:t xml:space="preserve">You can also email the FLAMIN team with any questions at </w:t>
      </w:r>
      <w:hyperlink r:id="rId8" w:history="1">
        <w:r w:rsidR="00B5372B" w:rsidRPr="008A4B99">
          <w:rPr>
            <w:rStyle w:val="Hyperlink"/>
            <w:rFonts w:ascii="Arial" w:eastAsiaTheme="minorHAnsi" w:hAnsi="Arial" w:cs="Arial"/>
            <w:b w:val="0"/>
            <w:color w:val="auto"/>
            <w:sz w:val="24"/>
            <w:szCs w:val="24"/>
          </w:rPr>
          <w:t>flamin@filmlondon.org.uk</w:t>
        </w:r>
      </w:hyperlink>
      <w:r w:rsidR="00B5372B" w:rsidRPr="008A4B99">
        <w:rPr>
          <w:rFonts w:ascii="Arial" w:eastAsiaTheme="minorHAnsi" w:hAnsi="Arial" w:cs="Arial"/>
          <w:b w:val="0"/>
          <w:color w:val="auto"/>
          <w:sz w:val="24"/>
          <w:szCs w:val="24"/>
        </w:rPr>
        <w:t>.</w:t>
      </w:r>
      <w:r w:rsidR="005A429A" w:rsidRPr="008A4B99">
        <w:rPr>
          <w:rFonts w:ascii="Arial" w:eastAsiaTheme="minorHAnsi" w:hAnsi="Arial" w:cs="Arial"/>
          <w:b w:val="0"/>
          <w:color w:val="auto"/>
          <w:sz w:val="24"/>
          <w:szCs w:val="24"/>
        </w:rPr>
        <w:br/>
      </w:r>
      <w:r w:rsidR="005A429A" w:rsidRPr="008A4B99">
        <w:rPr>
          <w:rFonts w:ascii="Arial" w:eastAsiaTheme="minorHAnsi" w:hAnsi="Arial" w:cs="Arial"/>
          <w:b w:val="0"/>
          <w:color w:val="auto"/>
          <w:sz w:val="24"/>
          <w:szCs w:val="24"/>
        </w:rPr>
        <w:br/>
      </w:r>
      <w:r w:rsidRPr="008A4B99">
        <w:rPr>
          <w:rFonts w:ascii="Arial" w:hAnsi="Arial" w:cs="Arial"/>
          <w:b w:val="0"/>
          <w:color w:val="auto"/>
          <w:sz w:val="24"/>
          <w:szCs w:val="24"/>
          <w:lang w:val="en-US"/>
        </w:rPr>
        <w:t>FLAMIN is not able to read and feedback on draft applications before they are submitted.</w:t>
      </w:r>
      <w:bookmarkStart w:id="1" w:name="_What_is_meant"/>
      <w:bookmarkEnd w:id="1"/>
    </w:p>
    <w:p w14:paraId="1702B95C" w14:textId="063D2416" w:rsidR="00F33089" w:rsidRPr="008A4B99" w:rsidRDefault="00B5372B" w:rsidP="005A429A">
      <w:pPr>
        <w:pStyle w:val="Heading1"/>
        <w:numPr>
          <w:ilvl w:val="0"/>
          <w:numId w:val="10"/>
        </w:numPr>
        <w:spacing w:line="240" w:lineRule="auto"/>
        <w:rPr>
          <w:rFonts w:ascii="Arial" w:hAnsi="Arial" w:cs="Arial"/>
          <w:color w:val="auto"/>
          <w:sz w:val="24"/>
          <w:szCs w:val="24"/>
        </w:rPr>
      </w:pPr>
      <w:r w:rsidRPr="008A4B99">
        <w:rPr>
          <w:rFonts w:ascii="Arial" w:hAnsi="Arial" w:cs="Arial"/>
          <w:color w:val="auto"/>
          <w:sz w:val="24"/>
          <w:szCs w:val="24"/>
        </w:rPr>
        <w:t>What do you mean by moving image practice?</w:t>
      </w:r>
      <w:r w:rsidR="005A429A" w:rsidRPr="008A4B99">
        <w:rPr>
          <w:rFonts w:ascii="Arial" w:hAnsi="Arial" w:cs="Arial"/>
          <w:b w:val="0"/>
          <w:color w:val="auto"/>
          <w:sz w:val="24"/>
          <w:szCs w:val="24"/>
        </w:rPr>
        <w:br/>
      </w:r>
      <w:r w:rsidR="005A429A" w:rsidRPr="008A4B99">
        <w:rPr>
          <w:rFonts w:ascii="Arial" w:hAnsi="Arial" w:cs="Arial"/>
          <w:b w:val="0"/>
          <w:color w:val="auto"/>
          <w:sz w:val="24"/>
          <w:szCs w:val="24"/>
        </w:rPr>
        <w:br/>
      </w:r>
      <w:r w:rsidR="00A44A22" w:rsidRPr="008A4B99">
        <w:rPr>
          <w:rFonts w:ascii="Arial" w:eastAsiaTheme="minorHAnsi" w:hAnsi="Arial" w:cs="Arial"/>
          <w:b w:val="0"/>
          <w:color w:val="auto"/>
          <w:sz w:val="24"/>
          <w:szCs w:val="24"/>
        </w:rPr>
        <w:t>You must be an artist with a track record of working with the moving image. Your work must have been shown in an art world context</w:t>
      </w:r>
      <w:r w:rsidR="006A3ED5">
        <w:rPr>
          <w:rFonts w:ascii="Arial" w:eastAsiaTheme="minorHAnsi" w:hAnsi="Arial" w:cs="Arial"/>
          <w:b w:val="0"/>
          <w:color w:val="auto"/>
          <w:sz w:val="24"/>
          <w:szCs w:val="24"/>
        </w:rPr>
        <w:t xml:space="preserve"> (e.g. exhibitions, film festivals etc.). </w:t>
      </w:r>
      <w:r w:rsidR="00A44A22" w:rsidRPr="008A4B99">
        <w:rPr>
          <w:rFonts w:ascii="Arial" w:eastAsiaTheme="minorHAnsi" w:hAnsi="Arial" w:cs="Arial"/>
          <w:b w:val="0"/>
          <w:color w:val="auto"/>
          <w:sz w:val="24"/>
          <w:szCs w:val="24"/>
        </w:rPr>
        <w:t>Any approach to the moving image is welcomed</w:t>
      </w:r>
      <w:r w:rsidR="00BE7A4C" w:rsidRPr="008A4B99">
        <w:rPr>
          <w:rFonts w:ascii="Arial" w:eastAsiaTheme="minorHAnsi" w:hAnsi="Arial" w:cs="Arial"/>
          <w:b w:val="0"/>
          <w:color w:val="auto"/>
          <w:sz w:val="24"/>
          <w:szCs w:val="24"/>
        </w:rPr>
        <w:t xml:space="preserve">, </w:t>
      </w:r>
      <w:r w:rsidR="00CA6A2C" w:rsidRPr="008A4B99">
        <w:rPr>
          <w:rFonts w:ascii="Arial" w:eastAsiaTheme="minorHAnsi" w:hAnsi="Arial" w:cs="Arial"/>
          <w:b w:val="0"/>
          <w:color w:val="auto"/>
          <w:sz w:val="24"/>
          <w:szCs w:val="24"/>
        </w:rPr>
        <w:t>this includes, but is not limited to</w:t>
      </w:r>
      <w:r w:rsidR="007D5837">
        <w:rPr>
          <w:rFonts w:ascii="Arial" w:eastAsiaTheme="minorHAnsi" w:hAnsi="Arial" w:cs="Arial"/>
          <w:b w:val="0"/>
          <w:color w:val="auto"/>
          <w:sz w:val="24"/>
          <w:szCs w:val="24"/>
        </w:rPr>
        <w:t>,</w:t>
      </w:r>
      <w:r w:rsidR="00CA6A2C" w:rsidRPr="008A4B99">
        <w:rPr>
          <w:rFonts w:ascii="Arial" w:eastAsiaTheme="minorHAnsi" w:hAnsi="Arial" w:cs="Arial"/>
          <w:b w:val="0"/>
          <w:color w:val="auto"/>
          <w:sz w:val="24"/>
          <w:szCs w:val="24"/>
        </w:rPr>
        <w:t xml:space="preserve"> </w:t>
      </w:r>
      <w:r w:rsidR="00BE7A4C" w:rsidRPr="008A4B99">
        <w:rPr>
          <w:rFonts w:ascii="Arial" w:eastAsiaTheme="minorHAnsi" w:hAnsi="Arial" w:cs="Arial"/>
          <w:b w:val="0"/>
          <w:color w:val="auto"/>
          <w:sz w:val="24"/>
          <w:szCs w:val="24"/>
        </w:rPr>
        <w:t>multi-channel work</w:t>
      </w:r>
      <w:r w:rsidR="007B63B2" w:rsidRPr="008A4B99">
        <w:rPr>
          <w:rFonts w:ascii="Arial" w:eastAsiaTheme="minorHAnsi" w:hAnsi="Arial" w:cs="Arial"/>
          <w:b w:val="0"/>
          <w:color w:val="auto"/>
          <w:sz w:val="24"/>
          <w:szCs w:val="24"/>
        </w:rPr>
        <w:t xml:space="preserve">, </w:t>
      </w:r>
      <w:r w:rsidR="00BE7A4C" w:rsidRPr="008A4B99">
        <w:rPr>
          <w:rFonts w:ascii="Arial" w:eastAsiaTheme="minorHAnsi" w:hAnsi="Arial" w:cs="Arial"/>
          <w:b w:val="0"/>
          <w:color w:val="auto"/>
          <w:sz w:val="24"/>
          <w:szCs w:val="24"/>
        </w:rPr>
        <w:t>installation</w:t>
      </w:r>
      <w:r w:rsidR="007B63B2" w:rsidRPr="008A4B99">
        <w:rPr>
          <w:rFonts w:ascii="Arial" w:eastAsiaTheme="minorHAnsi" w:hAnsi="Arial" w:cs="Arial"/>
          <w:b w:val="0"/>
          <w:color w:val="auto"/>
          <w:sz w:val="24"/>
          <w:szCs w:val="24"/>
        </w:rPr>
        <w:t>,</w:t>
      </w:r>
      <w:r w:rsidR="007B63B2" w:rsidRPr="00090FB3">
        <w:rPr>
          <w:rFonts w:ascii="Arial" w:eastAsiaTheme="minorHAnsi" w:hAnsi="Arial" w:cs="Arial"/>
          <w:b w:val="0"/>
          <w:color w:val="auto"/>
          <w:sz w:val="24"/>
          <w:szCs w:val="24"/>
        </w:rPr>
        <w:t xml:space="preserve"> Virtual Reality (VR), Augmented Reality (AR)</w:t>
      </w:r>
      <w:r w:rsidR="00CA6A2C" w:rsidRPr="00090FB3">
        <w:rPr>
          <w:rFonts w:ascii="Arial" w:eastAsiaTheme="minorHAnsi" w:hAnsi="Arial" w:cs="Arial"/>
          <w:b w:val="0"/>
          <w:color w:val="auto"/>
          <w:sz w:val="24"/>
          <w:szCs w:val="24"/>
        </w:rPr>
        <w:t>.</w:t>
      </w:r>
      <w:r w:rsidR="00194B63" w:rsidRPr="00090FB3">
        <w:rPr>
          <w:rFonts w:ascii="Arial" w:eastAsiaTheme="minorHAnsi" w:hAnsi="Arial" w:cs="Arial"/>
          <w:b w:val="0"/>
          <w:color w:val="auto"/>
          <w:sz w:val="24"/>
          <w:szCs w:val="24"/>
        </w:rPr>
        <w:t xml:space="preserve"> </w:t>
      </w:r>
      <w:r w:rsidR="00A44A22" w:rsidRPr="008A4B99">
        <w:rPr>
          <w:rFonts w:ascii="Arial" w:eastAsiaTheme="minorHAnsi" w:hAnsi="Arial" w:cs="Arial"/>
          <w:b w:val="0"/>
          <w:color w:val="auto"/>
          <w:sz w:val="24"/>
          <w:szCs w:val="24"/>
        </w:rPr>
        <w:t xml:space="preserve">We are looking for artists who are committed to experimenting with the </w:t>
      </w:r>
      <w:r w:rsidR="007B63B2" w:rsidRPr="008A4B99">
        <w:rPr>
          <w:rFonts w:ascii="Arial" w:eastAsiaTheme="minorHAnsi" w:hAnsi="Arial" w:cs="Arial"/>
          <w:b w:val="0"/>
          <w:color w:val="auto"/>
          <w:sz w:val="24"/>
          <w:szCs w:val="24"/>
        </w:rPr>
        <w:t xml:space="preserve">moving image </w:t>
      </w:r>
      <w:r w:rsidR="00A44A22" w:rsidRPr="008A4B99">
        <w:rPr>
          <w:rFonts w:ascii="Arial" w:eastAsiaTheme="minorHAnsi" w:hAnsi="Arial" w:cs="Arial"/>
          <w:b w:val="0"/>
          <w:color w:val="auto"/>
          <w:sz w:val="24"/>
          <w:szCs w:val="24"/>
        </w:rPr>
        <w:t>medium, though their practice might</w:t>
      </w:r>
      <w:r w:rsidR="007D5837">
        <w:rPr>
          <w:rFonts w:ascii="Arial" w:eastAsiaTheme="minorHAnsi" w:hAnsi="Arial" w:cs="Arial"/>
          <w:b w:val="0"/>
          <w:color w:val="auto"/>
          <w:sz w:val="24"/>
          <w:szCs w:val="24"/>
        </w:rPr>
        <w:t xml:space="preserve"> also</w:t>
      </w:r>
      <w:r w:rsidR="00A44A22" w:rsidRPr="008A4B99">
        <w:rPr>
          <w:rFonts w:ascii="Arial" w:eastAsiaTheme="minorHAnsi" w:hAnsi="Arial" w:cs="Arial"/>
          <w:b w:val="0"/>
          <w:color w:val="auto"/>
          <w:sz w:val="24"/>
          <w:szCs w:val="24"/>
        </w:rPr>
        <w:t xml:space="preserve"> include working in other media</w:t>
      </w:r>
      <w:r w:rsidR="00F33089" w:rsidRPr="008A4B99">
        <w:rPr>
          <w:rFonts w:ascii="Arial" w:eastAsiaTheme="minorHAnsi" w:hAnsi="Arial" w:cs="Arial"/>
          <w:b w:val="0"/>
          <w:color w:val="auto"/>
          <w:sz w:val="24"/>
          <w:szCs w:val="24"/>
        </w:rPr>
        <w:t>.</w:t>
      </w:r>
      <w:r w:rsidR="005A429A" w:rsidRPr="008A4B99">
        <w:rPr>
          <w:rFonts w:ascii="Arial" w:eastAsiaTheme="minorHAnsi" w:hAnsi="Arial" w:cs="Arial"/>
          <w:b w:val="0"/>
          <w:color w:val="auto"/>
          <w:sz w:val="24"/>
          <w:szCs w:val="24"/>
        </w:rPr>
        <w:br/>
      </w:r>
    </w:p>
    <w:p w14:paraId="524F16BD" w14:textId="73906732" w:rsidR="00B5372B" w:rsidRPr="008A4B99" w:rsidRDefault="00B5372B" w:rsidP="005A429A">
      <w:pPr>
        <w:pStyle w:val="NoSpacing"/>
        <w:numPr>
          <w:ilvl w:val="0"/>
          <w:numId w:val="10"/>
        </w:numPr>
        <w:rPr>
          <w:rFonts w:ascii="Arial" w:hAnsi="Arial" w:cs="Arial"/>
          <w:sz w:val="24"/>
          <w:szCs w:val="24"/>
        </w:rPr>
      </w:pPr>
      <w:bookmarkStart w:id="2" w:name="_If_I_have"/>
      <w:bookmarkEnd w:id="2"/>
      <w:r w:rsidRPr="008A4B99">
        <w:rPr>
          <w:rFonts w:ascii="Arial" w:hAnsi="Arial" w:cs="Arial"/>
          <w:b/>
          <w:sz w:val="24"/>
          <w:szCs w:val="24"/>
        </w:rPr>
        <w:t>What is the time commitment required from Fellows?</w:t>
      </w:r>
      <w:r w:rsidR="005A429A" w:rsidRPr="008A4B99">
        <w:rPr>
          <w:rFonts w:ascii="Arial" w:hAnsi="Arial" w:cs="Arial"/>
          <w:b/>
          <w:sz w:val="24"/>
          <w:szCs w:val="24"/>
        </w:rPr>
        <w:br/>
      </w:r>
      <w:r w:rsidR="005A429A" w:rsidRPr="008A4B99">
        <w:rPr>
          <w:rFonts w:ascii="Arial" w:hAnsi="Arial" w:cs="Arial"/>
          <w:b/>
          <w:sz w:val="24"/>
          <w:szCs w:val="24"/>
        </w:rPr>
        <w:br/>
      </w:r>
      <w:r w:rsidRPr="008A4B99">
        <w:rPr>
          <w:rFonts w:ascii="Arial" w:hAnsi="Arial" w:cs="Arial"/>
          <w:sz w:val="24"/>
          <w:szCs w:val="24"/>
        </w:rPr>
        <w:t>Artists need to be able to fully commit to the development scheme (see key workshop and production advice dates)</w:t>
      </w:r>
      <w:r w:rsidR="00AB0946" w:rsidRPr="008A4B99">
        <w:rPr>
          <w:rFonts w:ascii="Arial" w:hAnsi="Arial" w:cs="Arial"/>
          <w:sz w:val="24"/>
          <w:szCs w:val="24"/>
        </w:rPr>
        <w:t>. All workshops and production advisor sessions are mandatory. Workshops</w:t>
      </w:r>
      <w:r w:rsidR="009F50AE">
        <w:rPr>
          <w:rFonts w:ascii="Arial" w:hAnsi="Arial" w:cs="Arial"/>
          <w:sz w:val="24"/>
          <w:szCs w:val="24"/>
        </w:rPr>
        <w:t xml:space="preserve"> are held in-person in London and</w:t>
      </w:r>
      <w:r w:rsidR="00AB0946" w:rsidRPr="008A4B99">
        <w:rPr>
          <w:rFonts w:ascii="Arial" w:hAnsi="Arial" w:cs="Arial"/>
          <w:sz w:val="24"/>
          <w:szCs w:val="24"/>
        </w:rPr>
        <w:t xml:space="preserve"> last a full day, production advisor sessions are </w:t>
      </w:r>
      <w:r w:rsidR="007D5837">
        <w:rPr>
          <w:rFonts w:ascii="Arial" w:hAnsi="Arial" w:cs="Arial"/>
          <w:sz w:val="24"/>
          <w:szCs w:val="24"/>
        </w:rPr>
        <w:t>approximately one</w:t>
      </w:r>
      <w:r w:rsidR="00AB0946" w:rsidRPr="008A4B99">
        <w:rPr>
          <w:rFonts w:ascii="Arial" w:hAnsi="Arial" w:cs="Arial"/>
          <w:sz w:val="24"/>
          <w:szCs w:val="24"/>
        </w:rPr>
        <w:t>-hour calls, usually done online.</w:t>
      </w:r>
      <w:r w:rsidRPr="008A4B99">
        <w:rPr>
          <w:rFonts w:ascii="Arial" w:hAnsi="Arial" w:cs="Arial"/>
          <w:sz w:val="24"/>
          <w:szCs w:val="24"/>
        </w:rPr>
        <w:t xml:space="preserve"> </w:t>
      </w:r>
      <w:r w:rsidR="00AB0946" w:rsidRPr="008A4B99">
        <w:rPr>
          <w:rFonts w:ascii="Arial" w:hAnsi="Arial" w:cs="Arial"/>
          <w:sz w:val="24"/>
          <w:szCs w:val="24"/>
        </w:rPr>
        <w:t xml:space="preserve">Fellows are also expected to </w:t>
      </w:r>
      <w:r w:rsidR="007D5837">
        <w:rPr>
          <w:rFonts w:ascii="Arial" w:hAnsi="Arial" w:cs="Arial"/>
          <w:sz w:val="24"/>
          <w:szCs w:val="24"/>
        </w:rPr>
        <w:t xml:space="preserve">independently </w:t>
      </w:r>
      <w:r w:rsidR="00AB0946" w:rsidRPr="008A4B99">
        <w:rPr>
          <w:rFonts w:ascii="Arial" w:hAnsi="Arial" w:cs="Arial"/>
          <w:sz w:val="24"/>
          <w:szCs w:val="24"/>
        </w:rPr>
        <w:t>work on their project ideas and research, in dialogue and regular contact with the FLAMIN team.</w:t>
      </w:r>
    </w:p>
    <w:p w14:paraId="2D5FB374" w14:textId="77777777" w:rsidR="00054E60" w:rsidRPr="008A4B99" w:rsidRDefault="00054E60" w:rsidP="0053159B">
      <w:pPr>
        <w:pStyle w:val="NoSpacing"/>
        <w:rPr>
          <w:rFonts w:ascii="Arial" w:hAnsi="Arial" w:cs="Arial"/>
          <w:sz w:val="24"/>
          <w:szCs w:val="24"/>
          <w:lang w:val="en-US"/>
        </w:rPr>
      </w:pPr>
    </w:p>
    <w:p w14:paraId="1CF7C7D5" w14:textId="26163525" w:rsidR="0060382B" w:rsidRPr="00ED1FC3" w:rsidRDefault="00550C4C" w:rsidP="00ED1FC3">
      <w:pPr>
        <w:pStyle w:val="NoSpacing"/>
        <w:numPr>
          <w:ilvl w:val="0"/>
          <w:numId w:val="10"/>
        </w:numPr>
        <w:rPr>
          <w:rFonts w:ascii="Arial" w:hAnsi="Arial" w:cs="Arial"/>
          <w:sz w:val="24"/>
          <w:szCs w:val="24"/>
        </w:rPr>
      </w:pPr>
      <w:r w:rsidRPr="008A4B99">
        <w:rPr>
          <w:rFonts w:ascii="Arial" w:hAnsi="Arial" w:cs="Arial"/>
          <w:b/>
          <w:sz w:val="24"/>
          <w:szCs w:val="24"/>
        </w:rPr>
        <w:t>What do you mean by ‘professional artistic practice’?</w:t>
      </w:r>
      <w:r w:rsidR="005A429A" w:rsidRPr="008A4B99">
        <w:rPr>
          <w:rFonts w:ascii="Arial" w:hAnsi="Arial" w:cs="Arial"/>
          <w:sz w:val="24"/>
          <w:szCs w:val="24"/>
        </w:rPr>
        <w:br/>
      </w:r>
      <w:r w:rsidR="005A429A" w:rsidRPr="008A4B99">
        <w:rPr>
          <w:rFonts w:ascii="Arial" w:hAnsi="Arial" w:cs="Arial"/>
          <w:sz w:val="24"/>
          <w:szCs w:val="24"/>
        </w:rPr>
        <w:br/>
      </w:r>
      <w:r w:rsidRPr="008A4B99">
        <w:rPr>
          <w:rFonts w:ascii="Arial" w:hAnsi="Arial" w:cs="Arial"/>
          <w:sz w:val="24"/>
          <w:szCs w:val="24"/>
        </w:rPr>
        <w:t>Here we consider a ‘professional artistic practice’ to be making and exhibiting artwork to a public audience.</w:t>
      </w:r>
      <w:r w:rsidR="001777AE">
        <w:rPr>
          <w:rFonts w:ascii="Arial" w:hAnsi="Arial" w:cs="Arial"/>
          <w:sz w:val="24"/>
          <w:szCs w:val="24"/>
        </w:rPr>
        <w:br/>
      </w:r>
      <w:r w:rsidR="001777AE">
        <w:rPr>
          <w:rFonts w:ascii="Arial" w:hAnsi="Arial" w:cs="Arial"/>
          <w:sz w:val="24"/>
          <w:szCs w:val="24"/>
        </w:rPr>
        <w:br/>
      </w:r>
      <w:r w:rsidR="001777AE" w:rsidRPr="00A81CAC">
        <w:rPr>
          <w:rFonts w:ascii="Arial" w:hAnsi="Arial" w:cs="Arial"/>
          <w:sz w:val="24"/>
          <w:szCs w:val="24"/>
        </w:rPr>
        <w:t xml:space="preserve">The Fellowship supports visual artists, who have chosen film as their medium, to make new moving image artworks. Though these creative works may be shown in a variety of contexts, including cinemas, the scheme does not support mainstream or genre-led </w:t>
      </w:r>
      <w:proofErr w:type="gramStart"/>
      <w:r w:rsidR="001777AE" w:rsidRPr="00A81CAC">
        <w:rPr>
          <w:rFonts w:ascii="Arial" w:hAnsi="Arial" w:cs="Arial"/>
          <w:sz w:val="24"/>
          <w:szCs w:val="24"/>
        </w:rPr>
        <w:t>film-making</w:t>
      </w:r>
      <w:proofErr w:type="gramEnd"/>
      <w:r w:rsidR="001777AE" w:rsidRPr="00A81CAC">
        <w:rPr>
          <w:rFonts w:ascii="Arial" w:hAnsi="Arial" w:cs="Arial"/>
          <w:sz w:val="24"/>
          <w:szCs w:val="24"/>
        </w:rPr>
        <w:t xml:space="preserve">. </w:t>
      </w:r>
      <w:r w:rsidR="00B22520" w:rsidRPr="00A81CAC">
        <w:rPr>
          <w:rFonts w:ascii="Arial" w:hAnsi="Arial" w:cs="Arial"/>
          <w:sz w:val="24"/>
          <w:szCs w:val="24"/>
        </w:rPr>
        <w:t xml:space="preserve">Other </w:t>
      </w:r>
      <w:r w:rsidR="001777AE" w:rsidRPr="00A81CAC">
        <w:rPr>
          <w:rFonts w:ascii="Arial" w:hAnsi="Arial" w:cs="Arial"/>
          <w:sz w:val="24"/>
          <w:szCs w:val="24"/>
        </w:rPr>
        <w:t>Film London</w:t>
      </w:r>
      <w:r w:rsidR="00B22520" w:rsidRPr="00A81CAC">
        <w:rPr>
          <w:rFonts w:ascii="Arial" w:hAnsi="Arial" w:cs="Arial"/>
          <w:sz w:val="24"/>
          <w:szCs w:val="24"/>
        </w:rPr>
        <w:t xml:space="preserve"> departments </w:t>
      </w:r>
      <w:r w:rsidR="00B22520" w:rsidRPr="00A81CAC">
        <w:rPr>
          <w:rFonts w:ascii="Arial" w:hAnsi="Arial" w:cs="Arial"/>
          <w:sz w:val="24"/>
          <w:szCs w:val="24"/>
        </w:rPr>
        <w:lastRenderedPageBreak/>
        <w:t>deliver</w:t>
      </w:r>
      <w:r w:rsidR="001777AE" w:rsidRPr="00A81CAC">
        <w:rPr>
          <w:rFonts w:ascii="Arial" w:hAnsi="Arial" w:cs="Arial"/>
          <w:sz w:val="24"/>
          <w:szCs w:val="24"/>
        </w:rPr>
        <w:t xml:space="preserve"> other commissioning and support schemes for feature film and short </w:t>
      </w:r>
      <w:proofErr w:type="gramStart"/>
      <w:r w:rsidR="001777AE" w:rsidRPr="00A81CAC">
        <w:rPr>
          <w:rFonts w:ascii="Arial" w:hAnsi="Arial" w:cs="Arial"/>
          <w:sz w:val="24"/>
          <w:szCs w:val="24"/>
        </w:rPr>
        <w:t>film</w:t>
      </w:r>
      <w:proofErr w:type="gramEnd"/>
      <w:r w:rsidR="001777AE" w:rsidRPr="00A81CAC">
        <w:rPr>
          <w:rFonts w:ascii="Arial" w:hAnsi="Arial" w:cs="Arial"/>
          <w:sz w:val="24"/>
          <w:szCs w:val="24"/>
        </w:rPr>
        <w:t xml:space="preserve"> and these may be more appropriate for some projects. Please speak to the FLAMIN Team for advice on eligibility.</w:t>
      </w:r>
      <w:r w:rsidR="0060382B" w:rsidRPr="00A81CAC">
        <w:rPr>
          <w:rFonts w:ascii="Arial" w:hAnsi="Arial" w:cs="Arial"/>
          <w:sz w:val="28"/>
          <w:szCs w:val="28"/>
        </w:rPr>
        <w:br/>
      </w:r>
    </w:p>
    <w:p w14:paraId="787B82DB" w14:textId="68B9FE75" w:rsidR="00550C4C" w:rsidRPr="008A4B99" w:rsidRDefault="0060382B" w:rsidP="0060382B">
      <w:pPr>
        <w:pStyle w:val="NoSpacing"/>
        <w:numPr>
          <w:ilvl w:val="0"/>
          <w:numId w:val="10"/>
        </w:numPr>
        <w:rPr>
          <w:rFonts w:ascii="Arial" w:hAnsi="Arial" w:cs="Arial"/>
          <w:sz w:val="24"/>
          <w:szCs w:val="24"/>
        </w:rPr>
      </w:pPr>
      <w:r w:rsidRPr="008A4B99">
        <w:rPr>
          <w:rFonts w:ascii="Arial" w:hAnsi="Arial" w:cs="Arial"/>
          <w:b/>
          <w:sz w:val="24"/>
          <w:szCs w:val="24"/>
        </w:rPr>
        <w:t>Do I need to have a qualification, e.g. a degree, to be eligible?</w:t>
      </w:r>
      <w:r w:rsidRPr="008A4B99">
        <w:rPr>
          <w:rFonts w:ascii="Arial" w:hAnsi="Arial" w:cs="Arial"/>
          <w:sz w:val="24"/>
          <w:szCs w:val="24"/>
        </w:rPr>
        <w:br/>
      </w:r>
      <w:r w:rsidRPr="008A4B99">
        <w:rPr>
          <w:rFonts w:ascii="Arial" w:hAnsi="Arial" w:cs="Arial"/>
          <w:sz w:val="24"/>
          <w:szCs w:val="24"/>
        </w:rPr>
        <w:br/>
        <w:t>No, applicants do not need to have completed higher education or further education qualifications to be eligible for the programme.</w:t>
      </w:r>
      <w:r w:rsidR="00550C4C" w:rsidRPr="008A4B99">
        <w:rPr>
          <w:rFonts w:ascii="Arial" w:hAnsi="Arial" w:cs="Arial"/>
          <w:sz w:val="24"/>
          <w:szCs w:val="24"/>
        </w:rPr>
        <w:br/>
      </w:r>
    </w:p>
    <w:p w14:paraId="3BF2CEE8" w14:textId="14A1FFF3" w:rsidR="00550C4C" w:rsidRPr="008A4B99" w:rsidRDefault="00550C4C" w:rsidP="005A429A">
      <w:pPr>
        <w:pStyle w:val="NoSpacing"/>
        <w:numPr>
          <w:ilvl w:val="0"/>
          <w:numId w:val="10"/>
        </w:numPr>
        <w:rPr>
          <w:rFonts w:ascii="Arial" w:hAnsi="Arial" w:cs="Arial"/>
          <w:sz w:val="24"/>
          <w:szCs w:val="24"/>
        </w:rPr>
      </w:pPr>
      <w:r w:rsidRPr="008A4B99">
        <w:rPr>
          <w:rFonts w:ascii="Arial" w:hAnsi="Arial" w:cs="Arial"/>
          <w:b/>
          <w:sz w:val="24"/>
          <w:szCs w:val="24"/>
        </w:rPr>
        <w:t>What if I have had to take breaks from practicing as an artist, does the two to five year criteria</w:t>
      </w:r>
      <w:r w:rsidR="005A429A" w:rsidRPr="008A4B99">
        <w:rPr>
          <w:rFonts w:ascii="Arial" w:hAnsi="Arial" w:cs="Arial"/>
          <w:b/>
          <w:sz w:val="24"/>
          <w:szCs w:val="24"/>
        </w:rPr>
        <w:t xml:space="preserve"> still apply?</w:t>
      </w:r>
      <w:r w:rsidR="005A429A" w:rsidRPr="008A4B99">
        <w:rPr>
          <w:rFonts w:ascii="Arial" w:hAnsi="Arial" w:cs="Arial"/>
          <w:b/>
          <w:sz w:val="24"/>
          <w:szCs w:val="24"/>
        </w:rPr>
        <w:br/>
      </w:r>
      <w:r w:rsidR="005A429A" w:rsidRPr="008A4B99">
        <w:rPr>
          <w:rFonts w:ascii="Arial" w:hAnsi="Arial" w:cs="Arial"/>
          <w:sz w:val="24"/>
          <w:szCs w:val="24"/>
        </w:rPr>
        <w:br/>
      </w:r>
      <w:r w:rsidRPr="008A4B99">
        <w:rPr>
          <w:rFonts w:ascii="Arial" w:hAnsi="Arial" w:cs="Arial"/>
          <w:sz w:val="24"/>
          <w:szCs w:val="24"/>
        </w:rPr>
        <w:t xml:space="preserve">If applicants have technically been practicing professionally as an artist for over 5 years, but feel that they are still in the early stages of their career and can make an argument for why this is the case (e.g. having needed to take time out due to carer responsibilities), then their application will be considered at FLAMIN’s discretion. If this is your situation, we recommend phoning or emailing the FLAMIN team in advance of applying to enquire </w:t>
      </w:r>
      <w:r w:rsidR="006A3ED5">
        <w:rPr>
          <w:rFonts w:ascii="Arial" w:hAnsi="Arial" w:cs="Arial"/>
          <w:sz w:val="24"/>
          <w:szCs w:val="24"/>
        </w:rPr>
        <w:t>regarding</w:t>
      </w:r>
      <w:r w:rsidRPr="008A4B99">
        <w:rPr>
          <w:rFonts w:ascii="Arial" w:hAnsi="Arial" w:cs="Arial"/>
          <w:sz w:val="24"/>
          <w:szCs w:val="24"/>
        </w:rPr>
        <w:t xml:space="preserve"> your eligibility.</w:t>
      </w:r>
      <w:r w:rsidR="005A429A" w:rsidRPr="008A4B99">
        <w:rPr>
          <w:rFonts w:ascii="Arial" w:hAnsi="Arial" w:cs="Arial"/>
          <w:sz w:val="24"/>
          <w:szCs w:val="24"/>
        </w:rPr>
        <w:br/>
      </w:r>
      <w:r w:rsidR="005A429A" w:rsidRPr="008A4B99">
        <w:rPr>
          <w:rFonts w:ascii="Arial" w:hAnsi="Arial" w:cs="Arial"/>
          <w:sz w:val="24"/>
          <w:szCs w:val="24"/>
        </w:rPr>
        <w:br/>
      </w:r>
      <w:r w:rsidRPr="008A4B99">
        <w:rPr>
          <w:rFonts w:ascii="Arial" w:hAnsi="Arial" w:cs="Arial"/>
          <w:sz w:val="24"/>
          <w:szCs w:val="24"/>
        </w:rPr>
        <w:t>See some examples of eligible applicants below (this list is not exhaustive):</w:t>
      </w:r>
      <w:r w:rsidR="005A429A" w:rsidRPr="008A4B99">
        <w:rPr>
          <w:rFonts w:ascii="Arial" w:hAnsi="Arial" w:cs="Arial"/>
          <w:sz w:val="24"/>
          <w:szCs w:val="24"/>
        </w:rPr>
        <w:br/>
        <w:t xml:space="preserve">- </w:t>
      </w:r>
      <w:r w:rsidRPr="008A4B99">
        <w:rPr>
          <w:rFonts w:ascii="Arial" w:hAnsi="Arial" w:cs="Arial"/>
          <w:sz w:val="24"/>
          <w:szCs w:val="24"/>
        </w:rPr>
        <w:t>‘I graduated from a Bachelors course (BA) in a fine art/moving image related subject between 2 and 5 years ago</w:t>
      </w:r>
      <w:r w:rsidR="001848D2" w:rsidRPr="008A4B99">
        <w:rPr>
          <w:rFonts w:ascii="Arial" w:hAnsi="Arial" w:cs="Arial"/>
          <w:sz w:val="24"/>
          <w:szCs w:val="24"/>
        </w:rPr>
        <w:t xml:space="preserve"> </w:t>
      </w:r>
      <w:r w:rsidRPr="008A4B99">
        <w:rPr>
          <w:rFonts w:ascii="Arial" w:hAnsi="Arial" w:cs="Arial"/>
          <w:sz w:val="24"/>
          <w:szCs w:val="24"/>
        </w:rPr>
        <w:t>and have been pursuing my art practice since graduating.’</w:t>
      </w:r>
      <w:r w:rsidR="005A429A" w:rsidRPr="008A4B99">
        <w:rPr>
          <w:rFonts w:ascii="Arial" w:hAnsi="Arial" w:cs="Arial"/>
          <w:sz w:val="24"/>
          <w:szCs w:val="24"/>
        </w:rPr>
        <w:br/>
        <w:t xml:space="preserve">- </w:t>
      </w:r>
      <w:r w:rsidRPr="008A4B99">
        <w:rPr>
          <w:rFonts w:ascii="Arial" w:hAnsi="Arial" w:cs="Arial"/>
          <w:sz w:val="24"/>
          <w:szCs w:val="24"/>
        </w:rPr>
        <w:t>‘I began my professional art practice over 5 years ago, but had to take a break from it due to carer responsibilities. Because of this I still consider myself to be an early-career artist.’</w:t>
      </w:r>
      <w:r w:rsidR="005A429A" w:rsidRPr="008A4B99">
        <w:rPr>
          <w:rFonts w:ascii="Arial" w:hAnsi="Arial" w:cs="Arial"/>
          <w:sz w:val="24"/>
          <w:szCs w:val="24"/>
        </w:rPr>
        <w:br/>
        <w:t xml:space="preserve">- </w:t>
      </w:r>
      <w:r w:rsidRPr="008A4B99">
        <w:rPr>
          <w:rFonts w:ascii="Arial" w:hAnsi="Arial" w:cs="Arial"/>
          <w:sz w:val="24"/>
          <w:szCs w:val="24"/>
        </w:rPr>
        <w:t xml:space="preserve">‘I just completed a fine art/moving image related </w:t>
      </w:r>
      <w:proofErr w:type="gramStart"/>
      <w:r w:rsidRPr="008A4B99">
        <w:rPr>
          <w:rFonts w:ascii="Arial" w:hAnsi="Arial" w:cs="Arial"/>
          <w:sz w:val="24"/>
          <w:szCs w:val="24"/>
        </w:rPr>
        <w:t>Masters</w:t>
      </w:r>
      <w:proofErr w:type="gramEnd"/>
      <w:r w:rsidRPr="008A4B99">
        <w:rPr>
          <w:rFonts w:ascii="Arial" w:hAnsi="Arial" w:cs="Arial"/>
          <w:sz w:val="24"/>
          <w:szCs w:val="24"/>
        </w:rPr>
        <w:t xml:space="preserve"> course (MA) but have had a professional practice for at least two years before this period of study.’</w:t>
      </w:r>
      <w:r w:rsidR="005A429A" w:rsidRPr="008A4B99">
        <w:rPr>
          <w:rFonts w:ascii="Arial" w:hAnsi="Arial" w:cs="Arial"/>
          <w:sz w:val="24"/>
          <w:szCs w:val="24"/>
        </w:rPr>
        <w:br/>
        <w:t xml:space="preserve">- </w:t>
      </w:r>
      <w:r w:rsidRPr="008A4B99">
        <w:rPr>
          <w:rFonts w:ascii="Arial" w:hAnsi="Arial" w:cs="Arial"/>
          <w:sz w:val="24"/>
          <w:szCs w:val="24"/>
        </w:rPr>
        <w:t>‘I have no fine art qualification but have made and shown work for up to 5 years.’</w:t>
      </w:r>
    </w:p>
    <w:p w14:paraId="4914CC79" w14:textId="3DF52C2D" w:rsidR="00550C4C" w:rsidRPr="008A4B99" w:rsidRDefault="00550C4C" w:rsidP="00550C4C">
      <w:pPr>
        <w:pStyle w:val="NoSpacing"/>
        <w:rPr>
          <w:rFonts w:ascii="Arial" w:hAnsi="Arial" w:cs="Arial"/>
          <w:sz w:val="24"/>
          <w:szCs w:val="24"/>
        </w:rPr>
      </w:pPr>
    </w:p>
    <w:p w14:paraId="5F1375C2" w14:textId="1DFFA297" w:rsidR="00550C4C" w:rsidRPr="008A4B99" w:rsidRDefault="00550C4C" w:rsidP="005A429A">
      <w:pPr>
        <w:pStyle w:val="NoSpacing"/>
        <w:numPr>
          <w:ilvl w:val="0"/>
          <w:numId w:val="10"/>
        </w:numPr>
        <w:rPr>
          <w:rFonts w:ascii="Arial" w:hAnsi="Arial" w:cs="Arial"/>
          <w:sz w:val="24"/>
          <w:szCs w:val="24"/>
        </w:rPr>
      </w:pPr>
      <w:r w:rsidRPr="008A4B99">
        <w:rPr>
          <w:rFonts w:ascii="Arial" w:hAnsi="Arial" w:cs="Arial"/>
          <w:b/>
          <w:sz w:val="24"/>
          <w:szCs w:val="24"/>
        </w:rPr>
        <w:t>What do you consider to be a solo show in a major space?</w:t>
      </w:r>
      <w:r w:rsidR="00ED1FC3">
        <w:rPr>
          <w:rFonts w:ascii="Arial" w:hAnsi="Arial" w:cs="Arial"/>
          <w:b/>
          <w:sz w:val="24"/>
          <w:szCs w:val="24"/>
        </w:rPr>
        <w:br/>
      </w:r>
      <w:r w:rsidR="005A429A" w:rsidRPr="008A4B99">
        <w:rPr>
          <w:rFonts w:ascii="Arial" w:hAnsi="Arial" w:cs="Arial"/>
          <w:sz w:val="24"/>
          <w:szCs w:val="24"/>
        </w:rPr>
        <w:br/>
      </w:r>
      <w:r w:rsidR="0060382B" w:rsidRPr="008A4B99">
        <w:rPr>
          <w:rFonts w:ascii="Arial" w:hAnsi="Arial" w:cs="Arial"/>
          <w:sz w:val="24"/>
          <w:szCs w:val="24"/>
        </w:rPr>
        <w:t>The Fellowship aims to support artists who have not yet had significant exposure and opportunities. If you have been part of an exhibition that focused solely on your work, in a publicly funded gallery</w:t>
      </w:r>
      <w:r w:rsidR="006A3ED5">
        <w:rPr>
          <w:rFonts w:ascii="Arial" w:hAnsi="Arial" w:cs="Arial"/>
          <w:sz w:val="24"/>
          <w:szCs w:val="24"/>
        </w:rPr>
        <w:t>, you may not be eligible. If you are unsure, we recommend you enquire with the FLAMIN team in advance of applying.</w:t>
      </w:r>
    </w:p>
    <w:p w14:paraId="08997ACE" w14:textId="77777777" w:rsidR="00550C4C" w:rsidRPr="008A4B99" w:rsidRDefault="00550C4C" w:rsidP="00550C4C">
      <w:pPr>
        <w:pStyle w:val="NoSpacing"/>
        <w:rPr>
          <w:rFonts w:ascii="Arial" w:hAnsi="Arial" w:cs="Arial"/>
          <w:sz w:val="24"/>
          <w:szCs w:val="24"/>
        </w:rPr>
      </w:pPr>
    </w:p>
    <w:p w14:paraId="09F1A2CB" w14:textId="07682086" w:rsidR="00550C4C" w:rsidRPr="008A4B99" w:rsidRDefault="006A3ED5" w:rsidP="00550C4C">
      <w:pPr>
        <w:pStyle w:val="ListParagraph"/>
        <w:numPr>
          <w:ilvl w:val="0"/>
          <w:numId w:val="10"/>
        </w:numPr>
        <w:rPr>
          <w:rFonts w:ascii="Arial" w:hAnsi="Arial" w:cs="Arial"/>
          <w:sz w:val="24"/>
          <w:szCs w:val="24"/>
        </w:rPr>
      </w:pPr>
      <w:r>
        <w:rPr>
          <w:rFonts w:ascii="Arial" w:hAnsi="Arial" w:cs="Arial"/>
          <w:b/>
          <w:sz w:val="24"/>
          <w:szCs w:val="24"/>
        </w:rPr>
        <w:t>I am due to participate in a development programme during the period of the FLAMIN Fellowship. Am I eligible to apply?</w:t>
      </w:r>
      <w:r w:rsidR="00ED1FC3">
        <w:rPr>
          <w:rFonts w:ascii="Arial" w:hAnsi="Arial" w:cs="Arial"/>
          <w:b/>
          <w:sz w:val="24"/>
          <w:szCs w:val="24"/>
        </w:rPr>
        <w:br/>
      </w:r>
      <w:r w:rsidR="005A429A" w:rsidRPr="008A4B99">
        <w:rPr>
          <w:rFonts w:ascii="Arial" w:hAnsi="Arial" w:cs="Arial"/>
          <w:sz w:val="24"/>
          <w:szCs w:val="24"/>
        </w:rPr>
        <w:br/>
      </w:r>
      <w:r w:rsidR="0060382B" w:rsidRPr="008A4B99">
        <w:rPr>
          <w:rFonts w:ascii="Arial" w:hAnsi="Arial" w:cs="Arial"/>
          <w:sz w:val="24"/>
          <w:szCs w:val="24"/>
        </w:rPr>
        <w:t>No, we cannot support artists who are taking part in development programmes already, even if these overlap</w:t>
      </w:r>
      <w:r>
        <w:rPr>
          <w:rFonts w:ascii="Arial" w:hAnsi="Arial" w:cs="Arial"/>
          <w:sz w:val="24"/>
          <w:szCs w:val="24"/>
        </w:rPr>
        <w:t xml:space="preserve"> with</w:t>
      </w:r>
      <w:r w:rsidR="0060382B" w:rsidRPr="008A4B99">
        <w:rPr>
          <w:rFonts w:ascii="Arial" w:hAnsi="Arial" w:cs="Arial"/>
          <w:sz w:val="24"/>
          <w:szCs w:val="24"/>
        </w:rPr>
        <w:t xml:space="preserve"> only part of the FLAMIN programme (e.g. funded development periods like Arts Council England’s Developing Your Creative Practice awards, or structured development programmes).</w:t>
      </w:r>
      <w:r w:rsidR="0060382B" w:rsidRPr="008A4B99">
        <w:rPr>
          <w:rFonts w:ascii="Arial" w:hAnsi="Arial" w:cs="Arial"/>
          <w:sz w:val="24"/>
          <w:szCs w:val="24"/>
        </w:rPr>
        <w:br/>
      </w:r>
      <w:r w:rsidR="0060382B" w:rsidRPr="008A4B99">
        <w:rPr>
          <w:rFonts w:ascii="Arial" w:hAnsi="Arial" w:cs="Arial"/>
          <w:sz w:val="24"/>
          <w:szCs w:val="24"/>
        </w:rPr>
        <w:lastRenderedPageBreak/>
        <w:br/>
      </w:r>
      <w:r w:rsidR="00EA646C" w:rsidRPr="008A4B99">
        <w:rPr>
          <w:rFonts w:ascii="Arial" w:hAnsi="Arial" w:cs="Arial"/>
          <w:sz w:val="24"/>
          <w:szCs w:val="24"/>
        </w:rPr>
        <w:t>There are a number of artist development programmes</w:t>
      </w:r>
      <w:r w:rsidR="00DC16BD" w:rsidRPr="008A4B99">
        <w:rPr>
          <w:rFonts w:ascii="Arial" w:hAnsi="Arial" w:cs="Arial"/>
          <w:sz w:val="24"/>
          <w:szCs w:val="24"/>
        </w:rPr>
        <w:t xml:space="preserve"> including</w:t>
      </w:r>
      <w:r w:rsidR="0060382B" w:rsidRPr="008A4B99">
        <w:rPr>
          <w:rFonts w:ascii="Arial" w:hAnsi="Arial" w:cs="Arial"/>
          <w:sz w:val="24"/>
          <w:szCs w:val="24"/>
        </w:rPr>
        <w:t xml:space="preserve"> but not limited to</w:t>
      </w:r>
      <w:r w:rsidR="00ED1FC3">
        <w:rPr>
          <w:rFonts w:ascii="Arial" w:hAnsi="Arial" w:cs="Arial"/>
          <w:sz w:val="24"/>
          <w:szCs w:val="24"/>
        </w:rPr>
        <w:t>:</w:t>
      </w:r>
      <w:r w:rsidR="00ED1FC3">
        <w:rPr>
          <w:rFonts w:ascii="Arial" w:hAnsi="Arial" w:cs="Arial"/>
          <w:sz w:val="24"/>
          <w:szCs w:val="24"/>
        </w:rPr>
        <w:br/>
      </w:r>
      <w:proofErr w:type="spellStart"/>
      <w:r w:rsidR="00DC16BD" w:rsidRPr="008A4B99">
        <w:rPr>
          <w:rFonts w:ascii="Arial" w:hAnsi="Arial" w:cs="Arial"/>
          <w:sz w:val="24"/>
          <w:szCs w:val="24"/>
        </w:rPr>
        <w:t>ActionSpace</w:t>
      </w:r>
      <w:proofErr w:type="spellEnd"/>
      <w:r w:rsidR="00DC16BD" w:rsidRPr="008A4B99">
        <w:rPr>
          <w:rFonts w:ascii="Arial" w:hAnsi="Arial" w:cs="Arial"/>
          <w:sz w:val="24"/>
          <w:szCs w:val="24"/>
        </w:rPr>
        <w:t xml:space="preserve">, </w:t>
      </w:r>
      <w:proofErr w:type="spellStart"/>
      <w:r w:rsidR="00DC16BD" w:rsidRPr="008A4B99">
        <w:rPr>
          <w:rFonts w:ascii="Arial" w:hAnsi="Arial" w:cs="Arial"/>
          <w:sz w:val="24"/>
          <w:szCs w:val="24"/>
        </w:rPr>
        <w:t>AltMFA</w:t>
      </w:r>
      <w:proofErr w:type="spellEnd"/>
      <w:r w:rsidR="00DC16BD" w:rsidRPr="008A4B99">
        <w:rPr>
          <w:rFonts w:ascii="Arial" w:hAnsi="Arial" w:cs="Arial"/>
          <w:sz w:val="24"/>
          <w:szCs w:val="24"/>
        </w:rPr>
        <w:t xml:space="preserve">, City Lit (Fine Art and Developing Art Practice Courses), The Collective Studio, Conditions, Constellations, Essential School of Painting, Feral Art School, </w:t>
      </w:r>
      <w:proofErr w:type="spellStart"/>
      <w:r w:rsidR="00DC16BD" w:rsidRPr="008A4B99">
        <w:rPr>
          <w:rFonts w:ascii="Arial" w:hAnsi="Arial" w:cs="Arial"/>
          <w:sz w:val="24"/>
          <w:szCs w:val="24"/>
        </w:rPr>
        <w:t>Freelands</w:t>
      </w:r>
      <w:proofErr w:type="spellEnd"/>
      <w:r w:rsidR="00DC16BD" w:rsidRPr="008A4B99">
        <w:rPr>
          <w:rFonts w:ascii="Arial" w:hAnsi="Arial" w:cs="Arial"/>
          <w:sz w:val="24"/>
          <w:szCs w:val="24"/>
        </w:rPr>
        <w:t xml:space="preserve"> Artist Programme, </w:t>
      </w:r>
      <w:proofErr w:type="spellStart"/>
      <w:r w:rsidR="00DC16BD" w:rsidRPr="008A4B99">
        <w:rPr>
          <w:rFonts w:ascii="Arial" w:hAnsi="Arial" w:cs="Arial"/>
          <w:sz w:val="24"/>
          <w:szCs w:val="24"/>
        </w:rPr>
        <w:t>Heatherleys</w:t>
      </w:r>
      <w:proofErr w:type="spellEnd"/>
      <w:r w:rsidR="00DC16BD" w:rsidRPr="008A4B99">
        <w:rPr>
          <w:rFonts w:ascii="Arial" w:hAnsi="Arial" w:cs="Arial"/>
          <w:sz w:val="24"/>
          <w:szCs w:val="24"/>
        </w:rPr>
        <w:t xml:space="preserve">, Into the Wild, </w:t>
      </w:r>
      <w:proofErr w:type="spellStart"/>
      <w:r w:rsidR="00DC16BD" w:rsidRPr="008A4B99">
        <w:rPr>
          <w:rFonts w:ascii="Arial" w:hAnsi="Arial" w:cs="Arial"/>
          <w:sz w:val="24"/>
          <w:szCs w:val="24"/>
        </w:rPr>
        <w:t>Intoart</w:t>
      </w:r>
      <w:proofErr w:type="spellEnd"/>
      <w:r w:rsidR="00DC16BD" w:rsidRPr="008A4B99">
        <w:rPr>
          <w:rFonts w:ascii="Arial" w:hAnsi="Arial" w:cs="Arial"/>
          <w:sz w:val="24"/>
          <w:szCs w:val="24"/>
        </w:rPr>
        <w:t>, Islington Mill Academy, MYOM, Newlyn Art School, Open School East, Royal Academy Schools, Royal Drawing School, School of the Damned, Syllabus, T</w:t>
      </w:r>
      <w:r w:rsidR="003B21F4">
        <w:rPr>
          <w:rFonts w:ascii="Arial" w:hAnsi="Arial" w:cs="Arial"/>
          <w:sz w:val="24"/>
          <w:szCs w:val="24"/>
        </w:rPr>
        <w:t xml:space="preserve">he </w:t>
      </w:r>
      <w:r w:rsidR="00DC16BD" w:rsidRPr="008A4B99">
        <w:rPr>
          <w:rFonts w:ascii="Arial" w:hAnsi="Arial" w:cs="Arial"/>
          <w:sz w:val="24"/>
          <w:szCs w:val="24"/>
        </w:rPr>
        <w:t>O</w:t>
      </w:r>
      <w:r w:rsidR="003B21F4">
        <w:rPr>
          <w:rFonts w:ascii="Arial" w:hAnsi="Arial" w:cs="Arial"/>
          <w:sz w:val="24"/>
          <w:szCs w:val="24"/>
        </w:rPr>
        <w:t xml:space="preserve">ther </w:t>
      </w:r>
      <w:r w:rsidR="00DC16BD" w:rsidRPr="008A4B99">
        <w:rPr>
          <w:rFonts w:ascii="Arial" w:hAnsi="Arial" w:cs="Arial"/>
          <w:sz w:val="24"/>
          <w:szCs w:val="24"/>
        </w:rPr>
        <w:t>MA, Turps Art School, UNION: The Northern School for Creativity &amp; Activism and Warehouse Alternative Art School.</w:t>
      </w:r>
      <w:r w:rsidR="00DC16BD" w:rsidRPr="008A4B99">
        <w:rPr>
          <w:rFonts w:ascii="Arial" w:hAnsi="Arial" w:cs="Arial"/>
          <w:sz w:val="24"/>
          <w:szCs w:val="24"/>
        </w:rPr>
        <w:br/>
      </w:r>
      <w:r w:rsidR="00DC16BD" w:rsidRPr="008A4B99">
        <w:rPr>
          <w:rFonts w:ascii="Arial" w:hAnsi="Arial" w:cs="Arial"/>
          <w:sz w:val="24"/>
          <w:szCs w:val="24"/>
        </w:rPr>
        <w:br/>
        <w:t>Taking part in another development programme at the same time as The FLAMIN Fellowship would give an applicant less time to focus</w:t>
      </w:r>
      <w:r w:rsidR="0060382B" w:rsidRPr="008A4B99">
        <w:rPr>
          <w:rFonts w:ascii="Arial" w:hAnsi="Arial" w:cs="Arial"/>
          <w:sz w:val="24"/>
          <w:szCs w:val="24"/>
        </w:rPr>
        <w:t>. We also aim to support artists who have had less access to development support and so would benefit more from the Fellowship.</w:t>
      </w:r>
      <w:r w:rsidR="0060382B" w:rsidRPr="008A4B99" w:rsidDel="0060382B">
        <w:rPr>
          <w:rFonts w:ascii="Arial" w:hAnsi="Arial" w:cs="Arial"/>
          <w:sz w:val="24"/>
          <w:szCs w:val="24"/>
        </w:rPr>
        <w:t xml:space="preserve"> </w:t>
      </w:r>
      <w:r w:rsidR="005A429A" w:rsidRPr="008A4B99">
        <w:rPr>
          <w:rFonts w:ascii="Arial" w:hAnsi="Arial" w:cs="Arial"/>
          <w:sz w:val="24"/>
          <w:szCs w:val="24"/>
        </w:rPr>
        <w:br/>
      </w:r>
    </w:p>
    <w:p w14:paraId="07351550" w14:textId="32036EC6" w:rsidR="005A429A" w:rsidRPr="008A4B99" w:rsidRDefault="001848D2" w:rsidP="005A429A">
      <w:pPr>
        <w:pStyle w:val="ListParagraph"/>
        <w:numPr>
          <w:ilvl w:val="0"/>
          <w:numId w:val="10"/>
        </w:numPr>
        <w:rPr>
          <w:rFonts w:ascii="Arial" w:hAnsi="Arial" w:cs="Arial"/>
          <w:sz w:val="24"/>
          <w:szCs w:val="24"/>
        </w:rPr>
      </w:pPr>
      <w:r w:rsidRPr="008A4B99">
        <w:rPr>
          <w:rFonts w:ascii="Arial" w:hAnsi="Arial" w:cs="Arial"/>
          <w:b/>
          <w:sz w:val="24"/>
          <w:szCs w:val="24"/>
        </w:rPr>
        <w:t>I work between different locations</w:t>
      </w:r>
      <w:r w:rsidR="008D04F0" w:rsidRPr="008A4B99">
        <w:rPr>
          <w:rFonts w:ascii="Arial" w:hAnsi="Arial" w:cs="Arial"/>
          <w:b/>
          <w:sz w:val="24"/>
          <w:szCs w:val="24"/>
        </w:rPr>
        <w:t xml:space="preserve"> in and outside of England</w:t>
      </w:r>
      <w:r w:rsidRPr="008A4B99">
        <w:rPr>
          <w:rFonts w:ascii="Arial" w:hAnsi="Arial" w:cs="Arial"/>
          <w:b/>
          <w:sz w:val="24"/>
          <w:szCs w:val="24"/>
        </w:rPr>
        <w:t xml:space="preserve"> </w:t>
      </w:r>
      <w:r w:rsidR="008D04F0" w:rsidRPr="008A4B99">
        <w:rPr>
          <w:rFonts w:ascii="Arial" w:hAnsi="Arial" w:cs="Arial"/>
          <w:b/>
          <w:sz w:val="24"/>
          <w:szCs w:val="24"/>
        </w:rPr>
        <w:t>–</w:t>
      </w:r>
      <w:r w:rsidRPr="008A4B99">
        <w:rPr>
          <w:rFonts w:ascii="Arial" w:hAnsi="Arial" w:cs="Arial"/>
          <w:b/>
          <w:sz w:val="24"/>
          <w:szCs w:val="24"/>
        </w:rPr>
        <w:t xml:space="preserve"> </w:t>
      </w:r>
      <w:r w:rsidR="008D04F0" w:rsidRPr="008A4B99">
        <w:rPr>
          <w:rFonts w:ascii="Arial" w:hAnsi="Arial" w:cs="Arial"/>
          <w:b/>
          <w:sz w:val="24"/>
          <w:szCs w:val="24"/>
        </w:rPr>
        <w:t>am I eligible</w:t>
      </w:r>
      <w:r w:rsidRPr="008A4B99">
        <w:rPr>
          <w:rFonts w:ascii="Arial" w:hAnsi="Arial" w:cs="Arial"/>
          <w:b/>
          <w:sz w:val="24"/>
          <w:szCs w:val="24"/>
        </w:rPr>
        <w:t>?</w:t>
      </w:r>
      <w:r w:rsidRPr="008A4B99">
        <w:rPr>
          <w:rFonts w:ascii="Arial" w:hAnsi="Arial" w:cs="Arial"/>
          <w:sz w:val="24"/>
          <w:szCs w:val="24"/>
        </w:rPr>
        <w:t xml:space="preserve"> </w:t>
      </w:r>
      <w:r w:rsidR="00ED1FC3">
        <w:rPr>
          <w:rFonts w:ascii="Arial" w:hAnsi="Arial" w:cs="Arial"/>
          <w:sz w:val="24"/>
          <w:szCs w:val="24"/>
        </w:rPr>
        <w:br/>
      </w:r>
      <w:r w:rsidR="005A429A" w:rsidRPr="008A4B99">
        <w:rPr>
          <w:rFonts w:ascii="Arial" w:hAnsi="Arial" w:cs="Arial"/>
          <w:sz w:val="24"/>
          <w:szCs w:val="24"/>
        </w:rPr>
        <w:br/>
      </w:r>
      <w:r w:rsidRPr="008A4B99">
        <w:rPr>
          <w:rFonts w:ascii="Arial" w:hAnsi="Arial" w:cs="Arial"/>
          <w:sz w:val="24"/>
          <w:szCs w:val="24"/>
        </w:rPr>
        <w:t>We appreciate that working as an artist means you may live in one place and work i</w:t>
      </w:r>
      <w:r w:rsidR="006A3ED5">
        <w:rPr>
          <w:rFonts w:ascii="Arial" w:hAnsi="Arial" w:cs="Arial"/>
          <w:sz w:val="24"/>
          <w:szCs w:val="24"/>
        </w:rPr>
        <w:t>n others. To qualify as England-</w:t>
      </w:r>
      <w:r w:rsidRPr="008A4B99">
        <w:rPr>
          <w:rFonts w:ascii="Arial" w:hAnsi="Arial" w:cs="Arial"/>
          <w:sz w:val="24"/>
          <w:szCs w:val="24"/>
        </w:rPr>
        <w:t xml:space="preserve">based you should have a correspondence address with an England </w:t>
      </w:r>
      <w:proofErr w:type="gramStart"/>
      <w:r w:rsidRPr="008A4B99">
        <w:rPr>
          <w:rFonts w:ascii="Arial" w:hAnsi="Arial" w:cs="Arial"/>
          <w:sz w:val="24"/>
          <w:szCs w:val="24"/>
        </w:rPr>
        <w:t>postcode</w:t>
      </w:r>
      <w:r w:rsidR="007D5837">
        <w:rPr>
          <w:rFonts w:ascii="Arial" w:hAnsi="Arial" w:cs="Arial"/>
          <w:sz w:val="24"/>
          <w:szCs w:val="24"/>
        </w:rPr>
        <w:t>,</w:t>
      </w:r>
      <w:r w:rsidRPr="008A4B99">
        <w:rPr>
          <w:rFonts w:ascii="Arial" w:hAnsi="Arial" w:cs="Arial"/>
          <w:sz w:val="24"/>
          <w:szCs w:val="24"/>
        </w:rPr>
        <w:t xml:space="preserve"> and</w:t>
      </w:r>
      <w:proofErr w:type="gramEnd"/>
      <w:r w:rsidRPr="008A4B99">
        <w:rPr>
          <w:rFonts w:ascii="Arial" w:hAnsi="Arial" w:cs="Arial"/>
          <w:sz w:val="24"/>
          <w:szCs w:val="24"/>
        </w:rPr>
        <w:t xml:space="preserve"> spend the majority of your time working on projects in England at the </w:t>
      </w:r>
      <w:r w:rsidR="005A429A" w:rsidRPr="008A4B99">
        <w:rPr>
          <w:rFonts w:ascii="Arial" w:hAnsi="Arial" w:cs="Arial"/>
          <w:sz w:val="24"/>
          <w:szCs w:val="24"/>
        </w:rPr>
        <w:t>time of making your application.</w:t>
      </w:r>
      <w:r w:rsidR="005A429A" w:rsidRPr="008A4B99">
        <w:rPr>
          <w:rFonts w:ascii="Arial" w:hAnsi="Arial" w:cs="Arial"/>
          <w:sz w:val="24"/>
          <w:szCs w:val="24"/>
        </w:rPr>
        <w:br/>
      </w:r>
    </w:p>
    <w:p w14:paraId="12FFF7A9" w14:textId="6A6009E7" w:rsidR="005A429A" w:rsidRPr="008A4B99" w:rsidRDefault="00F33089" w:rsidP="005A429A">
      <w:pPr>
        <w:pStyle w:val="ListParagraph"/>
        <w:numPr>
          <w:ilvl w:val="0"/>
          <w:numId w:val="10"/>
        </w:numPr>
        <w:rPr>
          <w:rFonts w:ascii="Arial" w:hAnsi="Arial" w:cs="Arial"/>
          <w:sz w:val="24"/>
          <w:szCs w:val="24"/>
        </w:rPr>
      </w:pPr>
      <w:r w:rsidRPr="008A4B99">
        <w:rPr>
          <w:rFonts w:ascii="Arial" w:hAnsi="Arial" w:cs="Arial"/>
          <w:b/>
          <w:sz w:val="24"/>
          <w:szCs w:val="24"/>
        </w:rPr>
        <w:t>I don’t live in London. Can FLAMIN help with my travel costs</w:t>
      </w:r>
      <w:r w:rsidR="008D04F0" w:rsidRPr="008A4B99">
        <w:rPr>
          <w:rFonts w:ascii="Arial" w:hAnsi="Arial" w:cs="Arial"/>
          <w:b/>
          <w:sz w:val="24"/>
          <w:szCs w:val="24"/>
        </w:rPr>
        <w:t xml:space="preserve"> to attend the workshops</w:t>
      </w:r>
      <w:r w:rsidRPr="008A4B99">
        <w:rPr>
          <w:rFonts w:ascii="Arial" w:hAnsi="Arial" w:cs="Arial"/>
          <w:b/>
          <w:sz w:val="24"/>
          <w:szCs w:val="24"/>
        </w:rPr>
        <w:t>?</w:t>
      </w:r>
      <w:r w:rsidR="005A429A" w:rsidRPr="008A4B99">
        <w:rPr>
          <w:rFonts w:ascii="Arial" w:hAnsi="Arial" w:cs="Arial"/>
          <w:sz w:val="24"/>
          <w:szCs w:val="24"/>
        </w:rPr>
        <w:br/>
      </w:r>
      <w:r w:rsidR="005A429A" w:rsidRPr="008A4B99">
        <w:rPr>
          <w:rFonts w:ascii="Arial" w:hAnsi="Arial" w:cs="Arial"/>
          <w:sz w:val="24"/>
          <w:szCs w:val="24"/>
        </w:rPr>
        <w:br/>
      </w:r>
      <w:r w:rsidRPr="008A4B99">
        <w:rPr>
          <w:rFonts w:ascii="Arial" w:hAnsi="Arial" w:cs="Arial"/>
          <w:sz w:val="24"/>
          <w:szCs w:val="24"/>
        </w:rPr>
        <w:t xml:space="preserve">FLAMIN has a small budget that can be allocated towards travel costs for non-London based participants. This will be discussed and arranged on a </w:t>
      </w:r>
      <w:r w:rsidR="005046C2" w:rsidRPr="008A4B99">
        <w:rPr>
          <w:rFonts w:ascii="Arial" w:hAnsi="Arial" w:cs="Arial"/>
          <w:sz w:val="24"/>
          <w:szCs w:val="24"/>
        </w:rPr>
        <w:t>case-by-case</w:t>
      </w:r>
      <w:r w:rsidRPr="008A4B99">
        <w:rPr>
          <w:rFonts w:ascii="Arial" w:hAnsi="Arial" w:cs="Arial"/>
          <w:sz w:val="24"/>
          <w:szCs w:val="24"/>
        </w:rPr>
        <w:t xml:space="preserve"> basis.</w:t>
      </w:r>
      <w:r w:rsidR="00CD4F0F" w:rsidRPr="008A4B99">
        <w:rPr>
          <w:rFonts w:ascii="Arial" w:hAnsi="Arial" w:cs="Arial"/>
          <w:sz w:val="24"/>
          <w:szCs w:val="24"/>
        </w:rPr>
        <w:t xml:space="preserve"> </w:t>
      </w:r>
      <w:r w:rsidR="005A429A" w:rsidRPr="008A4B99">
        <w:rPr>
          <w:rFonts w:ascii="Arial" w:hAnsi="Arial" w:cs="Arial"/>
          <w:sz w:val="24"/>
          <w:szCs w:val="24"/>
        </w:rPr>
        <w:br/>
      </w:r>
    </w:p>
    <w:p w14:paraId="22D3E836" w14:textId="40CEC5EA" w:rsidR="00910371" w:rsidRPr="008A4B99" w:rsidRDefault="00975FBA" w:rsidP="005A429A">
      <w:pPr>
        <w:pStyle w:val="ListParagraph"/>
        <w:numPr>
          <w:ilvl w:val="0"/>
          <w:numId w:val="10"/>
        </w:numPr>
        <w:rPr>
          <w:rFonts w:ascii="Arial" w:hAnsi="Arial" w:cs="Arial"/>
          <w:sz w:val="24"/>
          <w:szCs w:val="24"/>
        </w:rPr>
      </w:pPr>
      <w:r w:rsidRPr="008A4B99">
        <w:rPr>
          <w:rFonts w:ascii="Arial" w:hAnsi="Arial" w:cs="Arial"/>
          <w:b/>
          <w:sz w:val="24"/>
          <w:szCs w:val="24"/>
        </w:rPr>
        <w:t>Is there a bias, weighting or quota involved in the decision making of applicant’s location? Are artists who live outs</w:t>
      </w:r>
      <w:r w:rsidR="001C6C60" w:rsidRPr="008A4B99">
        <w:rPr>
          <w:rFonts w:ascii="Arial" w:hAnsi="Arial" w:cs="Arial"/>
          <w:b/>
          <w:sz w:val="24"/>
          <w:szCs w:val="24"/>
        </w:rPr>
        <w:t xml:space="preserve">ide of London more likely to be </w:t>
      </w:r>
      <w:r w:rsidRPr="008A4B99">
        <w:rPr>
          <w:rFonts w:ascii="Arial" w:hAnsi="Arial" w:cs="Arial"/>
          <w:b/>
          <w:sz w:val="24"/>
          <w:szCs w:val="24"/>
        </w:rPr>
        <w:t>selected?</w:t>
      </w:r>
      <w:r w:rsidR="005A429A" w:rsidRPr="008A4B99">
        <w:rPr>
          <w:rFonts w:ascii="Arial" w:hAnsi="Arial" w:cs="Arial"/>
          <w:sz w:val="24"/>
          <w:szCs w:val="24"/>
        </w:rPr>
        <w:br/>
      </w:r>
      <w:r w:rsidR="005A429A" w:rsidRPr="008A4B99">
        <w:rPr>
          <w:rFonts w:ascii="Arial" w:hAnsi="Arial" w:cs="Arial"/>
          <w:sz w:val="24"/>
          <w:szCs w:val="24"/>
        </w:rPr>
        <w:br/>
      </w:r>
      <w:r w:rsidR="006A3ED5" w:rsidRPr="008A4B99">
        <w:rPr>
          <w:rFonts w:ascii="Arial" w:hAnsi="Arial" w:cs="Arial"/>
          <w:sz w:val="24"/>
          <w:szCs w:val="24"/>
        </w:rPr>
        <w:t xml:space="preserve">There is no bias, weighting or quota involved in relation to where applicants live. Selection will take place </w:t>
      </w:r>
      <w:r w:rsidR="006A3ED5">
        <w:rPr>
          <w:rFonts w:ascii="Arial" w:hAnsi="Arial" w:cs="Arial"/>
          <w:sz w:val="24"/>
          <w:szCs w:val="24"/>
        </w:rPr>
        <w:t>on the basis of the</w:t>
      </w:r>
      <w:r w:rsidR="006A3ED5" w:rsidRPr="008A4B99">
        <w:rPr>
          <w:rFonts w:ascii="Arial" w:hAnsi="Arial" w:cs="Arial"/>
          <w:sz w:val="24"/>
          <w:szCs w:val="24"/>
        </w:rPr>
        <w:t xml:space="preserve"> </w:t>
      </w:r>
      <w:r w:rsidR="006A3ED5">
        <w:rPr>
          <w:rFonts w:ascii="Arial" w:hAnsi="Arial" w:cs="Arial"/>
          <w:sz w:val="24"/>
          <w:szCs w:val="24"/>
        </w:rPr>
        <w:t>Selection Criteria outlined in the Guidelines.</w:t>
      </w:r>
      <w:r w:rsidR="0053159B" w:rsidRPr="008A4B99">
        <w:rPr>
          <w:rFonts w:ascii="Arial" w:hAnsi="Arial" w:cs="Arial"/>
          <w:sz w:val="24"/>
          <w:szCs w:val="24"/>
          <w:lang w:val="en-US"/>
        </w:rPr>
        <w:br/>
      </w:r>
    </w:p>
    <w:p w14:paraId="0D20BABA" w14:textId="40B46CA7" w:rsidR="00054E60" w:rsidRPr="008A4B99" w:rsidRDefault="00C9533B" w:rsidP="005A429A">
      <w:pPr>
        <w:pStyle w:val="ListParagraph"/>
        <w:numPr>
          <w:ilvl w:val="0"/>
          <w:numId w:val="10"/>
        </w:numPr>
        <w:spacing w:line="240" w:lineRule="auto"/>
        <w:rPr>
          <w:rFonts w:ascii="Arial" w:hAnsi="Arial" w:cs="Arial"/>
          <w:sz w:val="24"/>
          <w:szCs w:val="24"/>
        </w:rPr>
      </w:pPr>
      <w:bookmarkStart w:id="3" w:name="_If_I_need"/>
      <w:bookmarkStart w:id="4" w:name="_Can_I_submit"/>
      <w:bookmarkStart w:id="5" w:name="_Why_do_you"/>
      <w:bookmarkEnd w:id="3"/>
      <w:bookmarkEnd w:id="4"/>
      <w:bookmarkEnd w:id="5"/>
      <w:r w:rsidRPr="008A4B99">
        <w:rPr>
          <w:rFonts w:ascii="Arial" w:hAnsi="Arial" w:cs="Arial"/>
          <w:b/>
          <w:sz w:val="24"/>
          <w:szCs w:val="24"/>
        </w:rPr>
        <w:t>I work collaboratively with another artist. Do you accept applications from duos?</w:t>
      </w:r>
      <w:r w:rsidRPr="008A4B99">
        <w:rPr>
          <w:rFonts w:ascii="Arial" w:hAnsi="Arial" w:cs="Arial"/>
          <w:sz w:val="24"/>
          <w:szCs w:val="24"/>
        </w:rPr>
        <w:br/>
      </w:r>
      <w:r w:rsidRPr="008A4B99">
        <w:rPr>
          <w:rFonts w:ascii="Arial" w:hAnsi="Arial" w:cs="Arial"/>
          <w:sz w:val="24"/>
          <w:szCs w:val="24"/>
        </w:rPr>
        <w:br/>
        <w:t xml:space="preserve">Yes, we do accept applications from collaborative duos for The FLAMIN </w:t>
      </w:r>
      <w:r w:rsidRPr="008A4B99">
        <w:rPr>
          <w:rFonts w:ascii="Arial" w:hAnsi="Arial" w:cs="Arial"/>
          <w:sz w:val="24"/>
          <w:szCs w:val="24"/>
        </w:rPr>
        <w:lastRenderedPageBreak/>
        <w:t xml:space="preserve">Fellowship. When applying as a collaborative </w:t>
      </w:r>
      <w:r w:rsidR="0039090C" w:rsidRPr="008A4B99">
        <w:rPr>
          <w:rFonts w:ascii="Arial" w:hAnsi="Arial" w:cs="Arial"/>
          <w:sz w:val="24"/>
          <w:szCs w:val="24"/>
        </w:rPr>
        <w:t>duo</w:t>
      </w:r>
      <w:r w:rsidRPr="008A4B99">
        <w:rPr>
          <w:rFonts w:ascii="Arial" w:hAnsi="Arial" w:cs="Arial"/>
          <w:sz w:val="24"/>
          <w:szCs w:val="24"/>
        </w:rPr>
        <w:t>, one of the artists must be named as the ‘lead’ contact. Please make it clear that you are applying as a collaboration in the ‘Describe your practice’ question.</w:t>
      </w:r>
      <w:r w:rsidR="00DC16BD" w:rsidRPr="008A4B99">
        <w:rPr>
          <w:rFonts w:ascii="Arial" w:hAnsi="Arial" w:cs="Arial"/>
          <w:sz w:val="24"/>
          <w:szCs w:val="24"/>
        </w:rPr>
        <w:t xml:space="preserve"> </w:t>
      </w:r>
      <w:r w:rsidR="0060382B" w:rsidRPr="008A4B99">
        <w:rPr>
          <w:rFonts w:ascii="Arial" w:hAnsi="Arial" w:cs="Arial"/>
          <w:sz w:val="24"/>
          <w:szCs w:val="24"/>
        </w:rPr>
        <w:t>(</w:t>
      </w:r>
      <w:r w:rsidR="00DC16BD" w:rsidRPr="008A4B99">
        <w:rPr>
          <w:rFonts w:ascii="Arial" w:hAnsi="Arial" w:cs="Arial"/>
          <w:sz w:val="24"/>
          <w:szCs w:val="24"/>
        </w:rPr>
        <w:t xml:space="preserve">In the case that a collaborative group is selected for </w:t>
      </w:r>
      <w:r w:rsidR="001777AE">
        <w:rPr>
          <w:rFonts w:ascii="Arial" w:hAnsi="Arial" w:cs="Arial"/>
          <w:sz w:val="24"/>
          <w:szCs w:val="24"/>
        </w:rPr>
        <w:t>Stage</w:t>
      </w:r>
      <w:r w:rsidR="001777AE" w:rsidRPr="008A4B99">
        <w:rPr>
          <w:rFonts w:ascii="Arial" w:hAnsi="Arial" w:cs="Arial"/>
          <w:sz w:val="24"/>
          <w:szCs w:val="24"/>
        </w:rPr>
        <w:t xml:space="preserve"> </w:t>
      </w:r>
      <w:r w:rsidR="00DC16BD" w:rsidRPr="008A4B99">
        <w:rPr>
          <w:rFonts w:ascii="Arial" w:hAnsi="Arial" w:cs="Arial"/>
          <w:sz w:val="24"/>
          <w:szCs w:val="24"/>
        </w:rPr>
        <w:t>2 of the application</w:t>
      </w:r>
      <w:r w:rsidR="001777AE">
        <w:rPr>
          <w:rFonts w:ascii="Arial" w:hAnsi="Arial" w:cs="Arial"/>
          <w:sz w:val="24"/>
          <w:szCs w:val="24"/>
        </w:rPr>
        <w:t xml:space="preserve"> process</w:t>
      </w:r>
      <w:r w:rsidR="00DC16BD" w:rsidRPr="008A4B99">
        <w:rPr>
          <w:rFonts w:ascii="Arial" w:hAnsi="Arial" w:cs="Arial"/>
          <w:sz w:val="24"/>
          <w:szCs w:val="24"/>
        </w:rPr>
        <w:t>, the £100 fee will be shared between the applicants.</w:t>
      </w:r>
      <w:r w:rsidR="0060382B" w:rsidRPr="008A4B99">
        <w:rPr>
          <w:rFonts w:ascii="Arial" w:hAnsi="Arial" w:cs="Arial"/>
          <w:sz w:val="24"/>
          <w:szCs w:val="24"/>
        </w:rPr>
        <w:t>)</w:t>
      </w:r>
      <w:r w:rsidR="00054E60" w:rsidRPr="008A4B99">
        <w:rPr>
          <w:rFonts w:ascii="Arial" w:hAnsi="Arial" w:cs="Arial"/>
          <w:sz w:val="24"/>
          <w:szCs w:val="24"/>
        </w:rPr>
        <w:br/>
      </w:r>
    </w:p>
    <w:p w14:paraId="1EF68E15" w14:textId="2AB8ADB9" w:rsidR="003B21F4" w:rsidRDefault="00F33089" w:rsidP="005A429A">
      <w:pPr>
        <w:pStyle w:val="ListParagraph"/>
        <w:numPr>
          <w:ilvl w:val="0"/>
          <w:numId w:val="10"/>
        </w:numPr>
        <w:spacing w:line="240" w:lineRule="auto"/>
        <w:rPr>
          <w:rFonts w:ascii="Arial" w:hAnsi="Arial" w:cs="Arial"/>
          <w:sz w:val="24"/>
          <w:szCs w:val="24"/>
        </w:rPr>
      </w:pPr>
      <w:r w:rsidRPr="008A4B99">
        <w:rPr>
          <w:rFonts w:ascii="Arial" w:hAnsi="Arial" w:cs="Arial"/>
          <w:b/>
          <w:sz w:val="24"/>
          <w:szCs w:val="24"/>
        </w:rPr>
        <w:t>Who will be speaking at the workshops?</w:t>
      </w:r>
      <w:r w:rsidR="0053159B" w:rsidRPr="008A4B99">
        <w:rPr>
          <w:rFonts w:ascii="Arial" w:hAnsi="Arial" w:cs="Arial"/>
          <w:sz w:val="24"/>
          <w:szCs w:val="24"/>
        </w:rPr>
        <w:br/>
      </w:r>
      <w:r w:rsidRPr="008A4B99">
        <w:rPr>
          <w:rFonts w:ascii="Arial" w:hAnsi="Arial" w:cs="Arial"/>
          <w:sz w:val="24"/>
          <w:szCs w:val="24"/>
        </w:rPr>
        <w:br/>
        <w:t>The speakers will be confirmed once the selection of artists has taken place, in order to respond to the needs of the participants and ensure that the content is bespoke to the grou</w:t>
      </w:r>
      <w:r w:rsidR="006B5962" w:rsidRPr="008A4B99">
        <w:rPr>
          <w:rFonts w:ascii="Arial" w:hAnsi="Arial" w:cs="Arial"/>
          <w:sz w:val="24"/>
          <w:szCs w:val="24"/>
        </w:rPr>
        <w:t xml:space="preserve">p and as relevant as possible. </w:t>
      </w:r>
      <w:r w:rsidR="0074119B" w:rsidRPr="008A4B99">
        <w:rPr>
          <w:rFonts w:ascii="Arial" w:hAnsi="Arial" w:cs="Arial"/>
          <w:sz w:val="24"/>
          <w:szCs w:val="24"/>
        </w:rPr>
        <w:t xml:space="preserve">In past editions of the programme, we have had speakers from </w:t>
      </w:r>
      <w:r w:rsidRPr="008A4B99">
        <w:rPr>
          <w:rFonts w:ascii="Arial" w:hAnsi="Arial" w:cs="Arial"/>
          <w:sz w:val="24"/>
          <w:szCs w:val="24"/>
        </w:rPr>
        <w:t>organisations including</w:t>
      </w:r>
      <w:r w:rsidR="006A3ED5">
        <w:rPr>
          <w:rFonts w:ascii="Arial" w:hAnsi="Arial" w:cs="Arial"/>
          <w:sz w:val="24"/>
          <w:szCs w:val="24"/>
        </w:rPr>
        <w:t>:</w:t>
      </w:r>
      <w:r w:rsidRPr="008A4B99">
        <w:rPr>
          <w:rFonts w:ascii="Arial" w:hAnsi="Arial" w:cs="Arial"/>
          <w:sz w:val="24"/>
          <w:szCs w:val="24"/>
        </w:rPr>
        <w:t xml:space="preserve"> </w:t>
      </w:r>
      <w:r w:rsidR="0074119B" w:rsidRPr="008A4B99">
        <w:rPr>
          <w:rFonts w:ascii="Arial" w:hAnsi="Arial" w:cs="Arial"/>
          <w:sz w:val="24"/>
          <w:szCs w:val="24"/>
        </w:rPr>
        <w:t xml:space="preserve">ACME Studios, </w:t>
      </w:r>
      <w:r w:rsidR="009371C7" w:rsidRPr="008A4B99">
        <w:rPr>
          <w:rFonts w:ascii="Arial" w:hAnsi="Arial" w:cs="Arial"/>
          <w:sz w:val="24"/>
          <w:szCs w:val="24"/>
        </w:rPr>
        <w:t xml:space="preserve">a-n, </w:t>
      </w:r>
      <w:r w:rsidR="0074119B" w:rsidRPr="008A4B99">
        <w:rPr>
          <w:rFonts w:ascii="Arial" w:hAnsi="Arial" w:cs="Arial"/>
          <w:sz w:val="24"/>
          <w:szCs w:val="24"/>
        </w:rPr>
        <w:t xml:space="preserve">Arts Council England, </w:t>
      </w:r>
      <w:proofErr w:type="spellStart"/>
      <w:r w:rsidR="0074119B" w:rsidRPr="008A4B99">
        <w:rPr>
          <w:rFonts w:ascii="Arial" w:hAnsi="Arial" w:cs="Arial"/>
          <w:sz w:val="24"/>
          <w:szCs w:val="24"/>
        </w:rPr>
        <w:t>Artquest</w:t>
      </w:r>
      <w:proofErr w:type="spellEnd"/>
      <w:r w:rsidR="0074119B" w:rsidRPr="008A4B99">
        <w:rPr>
          <w:rFonts w:ascii="Arial" w:hAnsi="Arial" w:cs="Arial"/>
          <w:sz w:val="24"/>
          <w:szCs w:val="24"/>
        </w:rPr>
        <w:t>, Auguste Orts, Berwick Film &amp; Media Arts Festival, BFI,</w:t>
      </w:r>
      <w:r w:rsidR="009371C7" w:rsidRPr="008A4B99">
        <w:rPr>
          <w:rFonts w:ascii="Arial" w:hAnsi="Arial" w:cs="Arial"/>
          <w:sz w:val="24"/>
          <w:szCs w:val="24"/>
        </w:rPr>
        <w:t xml:space="preserve"> British Council, CPH:DOX, DACS,</w:t>
      </w:r>
      <w:r w:rsidR="0074119B" w:rsidRPr="008A4B99">
        <w:rPr>
          <w:rFonts w:ascii="Arial" w:hAnsi="Arial" w:cs="Arial"/>
          <w:sz w:val="24"/>
          <w:szCs w:val="24"/>
        </w:rPr>
        <w:t xml:space="preserve"> Film and Video Umbrella, </w:t>
      </w:r>
      <w:r w:rsidR="009371C7" w:rsidRPr="008A4B99">
        <w:rPr>
          <w:rFonts w:ascii="Arial" w:hAnsi="Arial" w:cs="Arial"/>
          <w:sz w:val="24"/>
          <w:szCs w:val="24"/>
        </w:rPr>
        <w:t xml:space="preserve">Forma, Jerwood Arts, </w:t>
      </w:r>
      <w:r w:rsidR="009626BD" w:rsidRPr="008A4B99">
        <w:rPr>
          <w:rFonts w:ascii="Arial" w:hAnsi="Arial" w:cs="Arial"/>
          <w:sz w:val="24"/>
          <w:szCs w:val="24"/>
        </w:rPr>
        <w:t xml:space="preserve">Julia </w:t>
      </w:r>
      <w:proofErr w:type="spellStart"/>
      <w:r w:rsidR="009626BD" w:rsidRPr="008A4B99">
        <w:rPr>
          <w:rFonts w:ascii="Arial" w:hAnsi="Arial" w:cs="Arial"/>
          <w:sz w:val="24"/>
          <w:szCs w:val="24"/>
        </w:rPr>
        <w:t>Stoschek</w:t>
      </w:r>
      <w:proofErr w:type="spellEnd"/>
      <w:r w:rsidR="009626BD" w:rsidRPr="008A4B99">
        <w:rPr>
          <w:rFonts w:ascii="Arial" w:hAnsi="Arial" w:cs="Arial"/>
          <w:sz w:val="24"/>
          <w:szCs w:val="24"/>
        </w:rPr>
        <w:t xml:space="preserve"> Collection, </w:t>
      </w:r>
      <w:r w:rsidR="0074119B" w:rsidRPr="008A4B99">
        <w:rPr>
          <w:rFonts w:ascii="Arial" w:hAnsi="Arial" w:cs="Arial"/>
          <w:sz w:val="24"/>
          <w:szCs w:val="24"/>
        </w:rPr>
        <w:t>LUX,</w:t>
      </w:r>
      <w:r w:rsidR="009626BD" w:rsidRPr="008A4B99">
        <w:rPr>
          <w:rFonts w:ascii="Arial" w:hAnsi="Arial" w:cs="Arial"/>
          <w:sz w:val="24"/>
          <w:szCs w:val="24"/>
        </w:rPr>
        <w:t xml:space="preserve"> not/nowhere,</w:t>
      </w:r>
      <w:r w:rsidR="0074119B" w:rsidRPr="008A4B99">
        <w:rPr>
          <w:rFonts w:ascii="Arial" w:hAnsi="Arial" w:cs="Arial"/>
          <w:sz w:val="24"/>
          <w:szCs w:val="24"/>
        </w:rPr>
        <w:t xml:space="preserve"> </w:t>
      </w:r>
      <w:r w:rsidR="00DC16BD" w:rsidRPr="008A4B99">
        <w:rPr>
          <w:rFonts w:ascii="Arial" w:hAnsi="Arial" w:cs="Arial"/>
          <w:sz w:val="24"/>
          <w:szCs w:val="24"/>
        </w:rPr>
        <w:t xml:space="preserve">Nottingham Contemporary, Somerset House Studios, South London Gallery, </w:t>
      </w:r>
      <w:r w:rsidR="0074119B" w:rsidRPr="008A4B99">
        <w:rPr>
          <w:rFonts w:ascii="Arial" w:hAnsi="Arial" w:cs="Arial"/>
          <w:sz w:val="24"/>
          <w:szCs w:val="24"/>
        </w:rPr>
        <w:t>Tate</w:t>
      </w:r>
      <w:r w:rsidR="009371C7" w:rsidRPr="008A4B99">
        <w:rPr>
          <w:rFonts w:ascii="Arial" w:hAnsi="Arial" w:cs="Arial"/>
          <w:sz w:val="24"/>
          <w:szCs w:val="24"/>
        </w:rPr>
        <w:t xml:space="preserve">, </w:t>
      </w:r>
      <w:r w:rsidR="009626BD" w:rsidRPr="008A4B99">
        <w:rPr>
          <w:rFonts w:ascii="Arial" w:hAnsi="Arial" w:cs="Arial"/>
          <w:sz w:val="24"/>
          <w:szCs w:val="24"/>
        </w:rPr>
        <w:t xml:space="preserve">Thomas Dane Gallery, </w:t>
      </w:r>
      <w:proofErr w:type="spellStart"/>
      <w:r w:rsidR="009371C7" w:rsidRPr="008A4B99">
        <w:rPr>
          <w:rFonts w:ascii="Arial" w:hAnsi="Arial" w:cs="Arial"/>
          <w:sz w:val="24"/>
          <w:szCs w:val="24"/>
        </w:rPr>
        <w:t>Vdrome</w:t>
      </w:r>
      <w:proofErr w:type="spellEnd"/>
      <w:r w:rsidR="0074119B" w:rsidRPr="008A4B99">
        <w:rPr>
          <w:rFonts w:ascii="Arial" w:hAnsi="Arial" w:cs="Arial"/>
          <w:sz w:val="24"/>
          <w:szCs w:val="24"/>
        </w:rPr>
        <w:t xml:space="preserve"> and the </w:t>
      </w:r>
      <w:proofErr w:type="spellStart"/>
      <w:r w:rsidR="0074119B" w:rsidRPr="008A4B99">
        <w:rPr>
          <w:rFonts w:ascii="Arial" w:hAnsi="Arial" w:cs="Arial"/>
          <w:sz w:val="24"/>
          <w:szCs w:val="24"/>
        </w:rPr>
        <w:t>Wellcome</w:t>
      </w:r>
      <w:proofErr w:type="spellEnd"/>
      <w:r w:rsidR="0074119B" w:rsidRPr="008A4B99">
        <w:rPr>
          <w:rFonts w:ascii="Arial" w:hAnsi="Arial" w:cs="Arial"/>
          <w:sz w:val="24"/>
          <w:szCs w:val="24"/>
        </w:rPr>
        <w:t xml:space="preserve"> Trust. </w:t>
      </w:r>
    </w:p>
    <w:p w14:paraId="100F7C97" w14:textId="77777777" w:rsidR="003B21F4" w:rsidRDefault="003B21F4" w:rsidP="003B21F4">
      <w:pPr>
        <w:pStyle w:val="ListParagraph"/>
        <w:spacing w:line="240" w:lineRule="auto"/>
        <w:rPr>
          <w:rFonts w:ascii="Arial" w:hAnsi="Arial" w:cs="Arial"/>
          <w:b/>
          <w:sz w:val="24"/>
          <w:szCs w:val="24"/>
        </w:rPr>
      </w:pPr>
    </w:p>
    <w:p w14:paraId="32A0C474" w14:textId="46B7B109" w:rsidR="008D04F0" w:rsidRPr="008A4B99" w:rsidRDefault="009966BF" w:rsidP="00A81CAC">
      <w:pPr>
        <w:pStyle w:val="ListParagraph"/>
        <w:spacing w:line="240" w:lineRule="auto"/>
        <w:rPr>
          <w:rFonts w:ascii="Arial" w:hAnsi="Arial" w:cs="Arial"/>
          <w:sz w:val="24"/>
          <w:szCs w:val="24"/>
        </w:rPr>
      </w:pPr>
      <w:r w:rsidRPr="008A4B99">
        <w:rPr>
          <w:rFonts w:ascii="Arial" w:hAnsi="Arial" w:cs="Arial"/>
          <w:sz w:val="24"/>
          <w:szCs w:val="24"/>
        </w:rPr>
        <w:t xml:space="preserve">In addition, FLAMIN invites a range of industry specialists including </w:t>
      </w:r>
      <w:r w:rsidR="00F33089" w:rsidRPr="008A4B99">
        <w:rPr>
          <w:rFonts w:ascii="Arial" w:hAnsi="Arial" w:cs="Arial"/>
          <w:sz w:val="24"/>
          <w:szCs w:val="24"/>
        </w:rPr>
        <w:t xml:space="preserve">artists’ film producers, facilities houses, </w:t>
      </w:r>
      <w:r w:rsidR="009626BD" w:rsidRPr="008A4B99">
        <w:rPr>
          <w:rFonts w:ascii="Arial" w:hAnsi="Arial" w:cs="Arial"/>
          <w:sz w:val="24"/>
          <w:szCs w:val="24"/>
        </w:rPr>
        <w:t xml:space="preserve">production designers, </w:t>
      </w:r>
      <w:r w:rsidRPr="008A4B99">
        <w:rPr>
          <w:rFonts w:ascii="Arial" w:hAnsi="Arial" w:cs="Arial"/>
          <w:sz w:val="24"/>
          <w:szCs w:val="24"/>
        </w:rPr>
        <w:t xml:space="preserve">archivists, sound designers, </w:t>
      </w:r>
      <w:r w:rsidR="00F33089" w:rsidRPr="008A4B99">
        <w:rPr>
          <w:rFonts w:ascii="Arial" w:hAnsi="Arial" w:cs="Arial"/>
          <w:sz w:val="24"/>
          <w:szCs w:val="24"/>
        </w:rPr>
        <w:t xml:space="preserve">distribution and exhibition specialists, curators and gallerists. </w:t>
      </w:r>
      <w:r w:rsidRPr="008A4B99">
        <w:rPr>
          <w:rFonts w:ascii="Arial" w:hAnsi="Arial" w:cs="Arial"/>
          <w:sz w:val="24"/>
          <w:szCs w:val="24"/>
        </w:rPr>
        <w:t xml:space="preserve">Practicing artists who have </w:t>
      </w:r>
      <w:proofErr w:type="gramStart"/>
      <w:r w:rsidRPr="008A4B99">
        <w:rPr>
          <w:rFonts w:ascii="Arial" w:hAnsi="Arial" w:cs="Arial"/>
          <w:sz w:val="24"/>
          <w:szCs w:val="24"/>
        </w:rPr>
        <w:t>lead</w:t>
      </w:r>
      <w:proofErr w:type="gramEnd"/>
      <w:r w:rsidRPr="008A4B99">
        <w:rPr>
          <w:rFonts w:ascii="Arial" w:hAnsi="Arial" w:cs="Arial"/>
          <w:sz w:val="24"/>
          <w:szCs w:val="24"/>
        </w:rPr>
        <w:t xml:space="preserve"> </w:t>
      </w:r>
      <w:r w:rsidR="009931C5" w:rsidRPr="008A4B99">
        <w:rPr>
          <w:rFonts w:ascii="Arial" w:hAnsi="Arial" w:cs="Arial"/>
          <w:sz w:val="24"/>
          <w:szCs w:val="24"/>
        </w:rPr>
        <w:t xml:space="preserve">FLAMIN Fellowship </w:t>
      </w:r>
      <w:r w:rsidRPr="008A4B99">
        <w:rPr>
          <w:rFonts w:ascii="Arial" w:hAnsi="Arial" w:cs="Arial"/>
          <w:sz w:val="24"/>
          <w:szCs w:val="24"/>
        </w:rPr>
        <w:t xml:space="preserve">workshops in the past </w:t>
      </w:r>
      <w:proofErr w:type="gramStart"/>
      <w:r w:rsidRPr="008A4B99">
        <w:rPr>
          <w:rFonts w:ascii="Arial" w:hAnsi="Arial" w:cs="Arial"/>
          <w:sz w:val="24"/>
          <w:szCs w:val="24"/>
        </w:rPr>
        <w:t>include</w:t>
      </w:r>
      <w:r w:rsidR="006A3ED5">
        <w:rPr>
          <w:rFonts w:ascii="Arial" w:hAnsi="Arial" w:cs="Arial"/>
          <w:sz w:val="24"/>
          <w:szCs w:val="24"/>
        </w:rPr>
        <w:t>:</w:t>
      </w:r>
      <w:proofErr w:type="gramEnd"/>
      <w:r w:rsidR="0074119B" w:rsidRPr="008A4B99">
        <w:rPr>
          <w:rFonts w:ascii="Arial" w:hAnsi="Arial" w:cs="Arial"/>
          <w:sz w:val="24"/>
          <w:szCs w:val="24"/>
        </w:rPr>
        <w:t xml:space="preserve"> Larry </w:t>
      </w:r>
      <w:proofErr w:type="spellStart"/>
      <w:r w:rsidR="0074119B" w:rsidRPr="008A4B99">
        <w:rPr>
          <w:rFonts w:ascii="Arial" w:hAnsi="Arial" w:cs="Arial"/>
          <w:sz w:val="24"/>
          <w:szCs w:val="24"/>
        </w:rPr>
        <w:t>Achiampong</w:t>
      </w:r>
      <w:proofErr w:type="spellEnd"/>
      <w:r w:rsidR="0074119B" w:rsidRPr="008A4B99">
        <w:rPr>
          <w:rFonts w:ascii="Arial" w:hAnsi="Arial" w:cs="Arial"/>
          <w:sz w:val="24"/>
          <w:szCs w:val="24"/>
        </w:rPr>
        <w:t>,</w:t>
      </w:r>
      <w:r w:rsidR="009371C7" w:rsidRPr="008A4B99">
        <w:rPr>
          <w:rFonts w:ascii="Arial" w:hAnsi="Arial" w:cs="Arial"/>
          <w:sz w:val="24"/>
          <w:szCs w:val="24"/>
        </w:rPr>
        <w:t xml:space="preserve"> </w:t>
      </w:r>
      <w:r w:rsidR="00DC16BD" w:rsidRPr="008A4B99">
        <w:rPr>
          <w:rFonts w:ascii="Arial" w:hAnsi="Arial" w:cs="Arial"/>
          <w:sz w:val="24"/>
          <w:szCs w:val="24"/>
        </w:rPr>
        <w:t xml:space="preserve">Graeme </w:t>
      </w:r>
      <w:proofErr w:type="spellStart"/>
      <w:r w:rsidR="00DC16BD" w:rsidRPr="008A4B99">
        <w:rPr>
          <w:rFonts w:ascii="Arial" w:hAnsi="Arial" w:cs="Arial"/>
          <w:sz w:val="24"/>
          <w:szCs w:val="24"/>
        </w:rPr>
        <w:t>Arnfield</w:t>
      </w:r>
      <w:proofErr w:type="spellEnd"/>
      <w:r w:rsidR="00DC16BD" w:rsidRPr="008A4B99">
        <w:rPr>
          <w:rFonts w:ascii="Arial" w:hAnsi="Arial" w:cs="Arial"/>
          <w:sz w:val="24"/>
          <w:szCs w:val="24"/>
        </w:rPr>
        <w:t xml:space="preserve">, Jasmina </w:t>
      </w:r>
      <w:proofErr w:type="spellStart"/>
      <w:r w:rsidR="00DC16BD" w:rsidRPr="008A4B99">
        <w:rPr>
          <w:rFonts w:ascii="Arial" w:hAnsi="Arial" w:cs="Arial"/>
          <w:sz w:val="24"/>
          <w:szCs w:val="24"/>
        </w:rPr>
        <w:t>Cibic</w:t>
      </w:r>
      <w:proofErr w:type="spellEnd"/>
      <w:r w:rsidR="00DC16BD" w:rsidRPr="008A4B99">
        <w:rPr>
          <w:rFonts w:ascii="Arial" w:hAnsi="Arial" w:cs="Arial"/>
          <w:sz w:val="24"/>
          <w:szCs w:val="24"/>
        </w:rPr>
        <w:t xml:space="preserve">, </w:t>
      </w:r>
      <w:r w:rsidR="009371C7" w:rsidRPr="008A4B99">
        <w:rPr>
          <w:rFonts w:ascii="Arial" w:hAnsi="Arial" w:cs="Arial"/>
          <w:sz w:val="24"/>
          <w:szCs w:val="24"/>
        </w:rPr>
        <w:t xml:space="preserve">Billy Dosanjh, Onyeka Igwe, Esther Johnson, </w:t>
      </w:r>
      <w:r w:rsidR="009626BD" w:rsidRPr="008A4B99">
        <w:rPr>
          <w:rFonts w:ascii="Arial" w:hAnsi="Arial" w:cs="Arial"/>
          <w:sz w:val="24"/>
          <w:szCs w:val="24"/>
        </w:rPr>
        <w:t xml:space="preserve">Rachel Maclean, </w:t>
      </w:r>
      <w:r w:rsidR="009371C7" w:rsidRPr="008A4B99">
        <w:rPr>
          <w:rFonts w:ascii="Arial" w:hAnsi="Arial" w:cs="Arial"/>
          <w:sz w:val="24"/>
          <w:szCs w:val="24"/>
        </w:rPr>
        <w:t xml:space="preserve">Daria Martin, Noor Afshan Mirza &amp; Brad Butler, </w:t>
      </w:r>
      <w:proofErr w:type="spellStart"/>
      <w:r w:rsidR="009371C7" w:rsidRPr="008A4B99">
        <w:rPr>
          <w:rFonts w:ascii="Arial" w:hAnsi="Arial" w:cs="Arial"/>
          <w:sz w:val="24"/>
          <w:szCs w:val="24"/>
        </w:rPr>
        <w:t>Hetain</w:t>
      </w:r>
      <w:proofErr w:type="spellEnd"/>
      <w:r w:rsidR="009371C7" w:rsidRPr="008A4B99">
        <w:rPr>
          <w:rFonts w:ascii="Arial" w:hAnsi="Arial" w:cs="Arial"/>
          <w:sz w:val="24"/>
          <w:szCs w:val="24"/>
        </w:rPr>
        <w:t xml:space="preserve"> Patel,</w:t>
      </w:r>
      <w:r w:rsidR="0074119B" w:rsidRPr="008A4B99">
        <w:rPr>
          <w:rFonts w:ascii="Arial" w:hAnsi="Arial" w:cs="Arial"/>
          <w:sz w:val="24"/>
          <w:szCs w:val="24"/>
        </w:rPr>
        <w:t xml:space="preserve"> </w:t>
      </w:r>
      <w:r w:rsidR="009371C7" w:rsidRPr="008A4B99">
        <w:rPr>
          <w:rFonts w:ascii="Arial" w:hAnsi="Arial" w:cs="Arial"/>
          <w:sz w:val="24"/>
          <w:szCs w:val="24"/>
        </w:rPr>
        <w:t>Imran Perretta, Heather Phillipson</w:t>
      </w:r>
      <w:r w:rsidR="009626BD" w:rsidRPr="008A4B99">
        <w:rPr>
          <w:rFonts w:ascii="Arial" w:hAnsi="Arial" w:cs="Arial"/>
          <w:sz w:val="24"/>
          <w:szCs w:val="24"/>
        </w:rPr>
        <w:t xml:space="preserve">, </w:t>
      </w:r>
      <w:r w:rsidR="0074119B" w:rsidRPr="008A4B99">
        <w:rPr>
          <w:rFonts w:ascii="Arial" w:hAnsi="Arial" w:cs="Arial"/>
          <w:sz w:val="24"/>
          <w:szCs w:val="24"/>
        </w:rPr>
        <w:t xml:space="preserve">Marianna </w:t>
      </w:r>
      <w:proofErr w:type="spellStart"/>
      <w:r w:rsidR="0074119B" w:rsidRPr="008A4B99">
        <w:rPr>
          <w:rFonts w:ascii="Arial" w:hAnsi="Arial" w:cs="Arial"/>
          <w:sz w:val="24"/>
          <w:szCs w:val="24"/>
        </w:rPr>
        <w:t>Simnett</w:t>
      </w:r>
      <w:proofErr w:type="spellEnd"/>
      <w:r w:rsidR="009626BD" w:rsidRPr="008A4B99">
        <w:rPr>
          <w:rFonts w:ascii="Arial" w:hAnsi="Arial" w:cs="Arial"/>
          <w:sz w:val="24"/>
          <w:szCs w:val="24"/>
        </w:rPr>
        <w:t xml:space="preserve"> and Michelle Williams Gamaker</w:t>
      </w:r>
      <w:r w:rsidR="0074119B" w:rsidRPr="008A4B99">
        <w:rPr>
          <w:rFonts w:ascii="Arial" w:hAnsi="Arial" w:cs="Arial"/>
          <w:sz w:val="24"/>
          <w:szCs w:val="24"/>
        </w:rPr>
        <w:t>.</w:t>
      </w:r>
      <w:r w:rsidR="005A429A" w:rsidRPr="008A4B99">
        <w:rPr>
          <w:rFonts w:ascii="Arial" w:hAnsi="Arial" w:cs="Arial"/>
          <w:sz w:val="24"/>
          <w:szCs w:val="24"/>
        </w:rPr>
        <w:br/>
      </w:r>
    </w:p>
    <w:p w14:paraId="0F386871" w14:textId="528A8659" w:rsidR="00CE5E38" w:rsidRPr="00CE5E38" w:rsidRDefault="008D04F0" w:rsidP="00A81CAC">
      <w:pPr>
        <w:pStyle w:val="ListParagraph"/>
        <w:numPr>
          <w:ilvl w:val="0"/>
          <w:numId w:val="10"/>
        </w:numPr>
        <w:spacing w:line="240" w:lineRule="auto"/>
      </w:pPr>
      <w:r w:rsidRPr="008A4B99">
        <w:rPr>
          <w:rFonts w:ascii="Arial" w:hAnsi="Arial" w:cs="Arial"/>
          <w:b/>
          <w:sz w:val="24"/>
          <w:szCs w:val="24"/>
        </w:rPr>
        <w:t>What will working with the Production Advisor involve?</w:t>
      </w:r>
      <w:r w:rsidRPr="008A4B99">
        <w:rPr>
          <w:rFonts w:ascii="Arial" w:hAnsi="Arial" w:cs="Arial"/>
          <w:sz w:val="24"/>
          <w:szCs w:val="24"/>
        </w:rPr>
        <w:br/>
      </w:r>
      <w:r w:rsidRPr="008A4B99">
        <w:rPr>
          <w:rFonts w:ascii="Arial" w:hAnsi="Arial" w:cs="Arial"/>
          <w:sz w:val="24"/>
          <w:szCs w:val="24"/>
        </w:rPr>
        <w:br/>
      </w:r>
      <w:r w:rsidR="009371C7" w:rsidRPr="008A4B99">
        <w:rPr>
          <w:rFonts w:ascii="Arial" w:hAnsi="Arial" w:cs="Arial"/>
          <w:sz w:val="24"/>
          <w:szCs w:val="24"/>
        </w:rPr>
        <w:t>Throughout the year, e</w:t>
      </w:r>
      <w:r w:rsidR="00112DC8" w:rsidRPr="008A4B99">
        <w:rPr>
          <w:rFonts w:ascii="Arial" w:hAnsi="Arial" w:cs="Arial"/>
          <w:sz w:val="24"/>
          <w:szCs w:val="24"/>
        </w:rPr>
        <w:t xml:space="preserve">ach selected artist will receive one-to-one advice sessions with Production Advisor Pinky Ghundale. </w:t>
      </w:r>
      <w:r w:rsidRPr="008A4B99">
        <w:rPr>
          <w:rFonts w:ascii="Arial" w:hAnsi="Arial" w:cs="Arial"/>
          <w:sz w:val="24"/>
          <w:szCs w:val="24"/>
        </w:rPr>
        <w:t>These will take place approximately monthly (see key dates), either in-person or online, and will each take about one hour with some follow up correspondence by email. The advice will focus on how to progress your project</w:t>
      </w:r>
      <w:r w:rsidR="006A3ED5">
        <w:rPr>
          <w:rFonts w:ascii="Arial" w:hAnsi="Arial" w:cs="Arial"/>
          <w:sz w:val="24"/>
          <w:szCs w:val="24"/>
        </w:rPr>
        <w:t>,</w:t>
      </w:r>
      <w:r w:rsidRPr="008A4B99">
        <w:rPr>
          <w:rFonts w:ascii="Arial" w:hAnsi="Arial" w:cs="Arial"/>
          <w:sz w:val="24"/>
          <w:szCs w:val="24"/>
        </w:rPr>
        <w:t xml:space="preserve"> including establishing a budget, planning a timeline, advice on direction</w:t>
      </w:r>
      <w:r w:rsidR="007D5837">
        <w:rPr>
          <w:rFonts w:ascii="Arial" w:hAnsi="Arial" w:cs="Arial"/>
          <w:sz w:val="24"/>
          <w:szCs w:val="24"/>
        </w:rPr>
        <w:t>,</w:t>
      </w:r>
      <w:r w:rsidRPr="008A4B99">
        <w:rPr>
          <w:rFonts w:ascii="Arial" w:hAnsi="Arial" w:cs="Arial"/>
          <w:sz w:val="24"/>
          <w:szCs w:val="24"/>
        </w:rPr>
        <w:t xml:space="preserve"> research and suggested contacts. </w:t>
      </w:r>
      <w:r w:rsidRPr="008A4B99">
        <w:rPr>
          <w:rFonts w:ascii="Arial" w:hAnsi="Arial" w:cs="Arial"/>
          <w:sz w:val="24"/>
          <w:szCs w:val="24"/>
        </w:rPr>
        <w:br/>
      </w:r>
    </w:p>
    <w:p w14:paraId="080ECAEC" w14:textId="77777777" w:rsidR="00CE5E38" w:rsidRPr="00CE5E38" w:rsidRDefault="00CE5E38" w:rsidP="008D04F0">
      <w:pPr>
        <w:pStyle w:val="ListParagraph"/>
        <w:numPr>
          <w:ilvl w:val="0"/>
          <w:numId w:val="10"/>
        </w:numPr>
        <w:spacing w:line="240" w:lineRule="auto"/>
        <w:rPr>
          <w:rFonts w:ascii="Arial" w:hAnsi="Arial" w:cs="Arial"/>
          <w:sz w:val="24"/>
          <w:szCs w:val="24"/>
        </w:rPr>
      </w:pPr>
      <w:r>
        <w:rPr>
          <w:rFonts w:ascii="Arial" w:hAnsi="Arial" w:cs="Arial"/>
          <w:b/>
          <w:sz w:val="24"/>
          <w:szCs w:val="24"/>
        </w:rPr>
        <w:t xml:space="preserve">What is the rationale behind the two-stage application process? </w:t>
      </w:r>
    </w:p>
    <w:p w14:paraId="3A8B79F4" w14:textId="77777777" w:rsidR="00CE5E38" w:rsidRPr="00CE5E38" w:rsidRDefault="00CE5E38" w:rsidP="00CE5E38">
      <w:pPr>
        <w:pStyle w:val="ListParagraph"/>
        <w:rPr>
          <w:rFonts w:ascii="Arial" w:hAnsi="Arial" w:cs="Arial"/>
          <w:sz w:val="24"/>
          <w:szCs w:val="24"/>
        </w:rPr>
      </w:pPr>
    </w:p>
    <w:p w14:paraId="7D4DA447" w14:textId="1CC38172" w:rsidR="00CE5E38" w:rsidRDefault="00CE5E38" w:rsidP="00CE5E38">
      <w:pPr>
        <w:pStyle w:val="ListParagraph"/>
        <w:spacing w:line="240" w:lineRule="auto"/>
        <w:rPr>
          <w:rFonts w:ascii="Arial" w:hAnsi="Arial" w:cs="Arial"/>
          <w:sz w:val="24"/>
          <w:szCs w:val="24"/>
        </w:rPr>
      </w:pPr>
      <w:r w:rsidRPr="00CE5E38">
        <w:rPr>
          <w:rFonts w:ascii="Arial" w:hAnsi="Arial" w:cs="Arial"/>
          <w:sz w:val="24"/>
          <w:szCs w:val="24"/>
        </w:rPr>
        <w:t xml:space="preserve">FLAMIN has sought to reduce the amount of unpaid labour and time committed by artists applying to The FLAMIN Fellowship with a newly simplified two-stage application process. Applications to Stage 1 will provide an overview of artists’ existing moving image practice to </w:t>
      </w:r>
      <w:proofErr w:type="gramStart"/>
      <w:r w:rsidRPr="00CE5E38">
        <w:rPr>
          <w:rFonts w:ascii="Arial" w:hAnsi="Arial" w:cs="Arial"/>
          <w:sz w:val="24"/>
          <w:szCs w:val="24"/>
        </w:rPr>
        <w:t>date, and</w:t>
      </w:r>
      <w:proofErr w:type="gramEnd"/>
      <w:r w:rsidRPr="00CE5E38">
        <w:rPr>
          <w:rFonts w:ascii="Arial" w:hAnsi="Arial" w:cs="Arial"/>
          <w:sz w:val="24"/>
          <w:szCs w:val="24"/>
        </w:rPr>
        <w:t xml:space="preserve"> will be assessed for their eligibility and suitability for the development programme. Applicants selected for Stage 2 will be invited to submit a project proposal</w:t>
      </w:r>
      <w:r w:rsidR="004165CE">
        <w:rPr>
          <w:rFonts w:ascii="Arial" w:hAnsi="Arial" w:cs="Arial"/>
          <w:sz w:val="24"/>
          <w:szCs w:val="24"/>
        </w:rPr>
        <w:t xml:space="preserve"> and attend an </w:t>
      </w:r>
      <w:proofErr w:type="gramStart"/>
      <w:r w:rsidR="004165CE">
        <w:rPr>
          <w:rFonts w:ascii="Arial" w:hAnsi="Arial" w:cs="Arial"/>
          <w:sz w:val="24"/>
          <w:szCs w:val="24"/>
        </w:rPr>
        <w:t>interview</w:t>
      </w:r>
      <w:r w:rsidRPr="00CE5E38">
        <w:rPr>
          <w:rFonts w:ascii="Arial" w:hAnsi="Arial" w:cs="Arial"/>
          <w:sz w:val="24"/>
          <w:szCs w:val="24"/>
        </w:rPr>
        <w:t>, and</w:t>
      </w:r>
      <w:proofErr w:type="gramEnd"/>
      <w:r w:rsidRPr="00CE5E38">
        <w:rPr>
          <w:rFonts w:ascii="Arial" w:hAnsi="Arial" w:cs="Arial"/>
          <w:sz w:val="24"/>
          <w:szCs w:val="24"/>
        </w:rPr>
        <w:t xml:space="preserve"> be given a fee of £100 in acknowledgement of the work involved in this submission. </w:t>
      </w:r>
    </w:p>
    <w:p w14:paraId="41C7E817" w14:textId="77777777" w:rsidR="00CE5E38" w:rsidRPr="00CE5E38" w:rsidRDefault="00CE5E38" w:rsidP="00CE5E38">
      <w:pPr>
        <w:pStyle w:val="ListParagraph"/>
        <w:spacing w:line="240" w:lineRule="auto"/>
        <w:rPr>
          <w:rFonts w:ascii="Arial" w:hAnsi="Arial" w:cs="Arial"/>
          <w:sz w:val="24"/>
          <w:szCs w:val="24"/>
        </w:rPr>
      </w:pPr>
    </w:p>
    <w:p w14:paraId="69C354D8" w14:textId="16B064BD" w:rsidR="005A429A" w:rsidRPr="008A4B99" w:rsidRDefault="00CE5E38" w:rsidP="00CE5E38">
      <w:pPr>
        <w:pStyle w:val="ListParagraph"/>
        <w:spacing w:line="240" w:lineRule="auto"/>
        <w:rPr>
          <w:rFonts w:ascii="Arial" w:hAnsi="Arial" w:cs="Arial"/>
          <w:sz w:val="24"/>
          <w:szCs w:val="24"/>
        </w:rPr>
      </w:pPr>
      <w:r w:rsidRPr="00CE5E38">
        <w:rPr>
          <w:rFonts w:ascii="Arial" w:hAnsi="Arial" w:cs="Arial"/>
          <w:sz w:val="24"/>
          <w:szCs w:val="24"/>
        </w:rPr>
        <w:lastRenderedPageBreak/>
        <w:t xml:space="preserve">Tender, a research project led by </w:t>
      </w:r>
      <w:proofErr w:type="spellStart"/>
      <w:r w:rsidRPr="00CE5E38">
        <w:rPr>
          <w:rFonts w:ascii="Arial" w:hAnsi="Arial" w:cs="Arial"/>
          <w:sz w:val="24"/>
          <w:szCs w:val="24"/>
        </w:rPr>
        <w:t>Artquest</w:t>
      </w:r>
      <w:proofErr w:type="spellEnd"/>
      <w:r w:rsidRPr="00CE5E38">
        <w:rPr>
          <w:rFonts w:ascii="Arial" w:hAnsi="Arial" w:cs="Arial"/>
          <w:sz w:val="24"/>
          <w:szCs w:val="24"/>
        </w:rPr>
        <w:t xml:space="preserve"> into artist open calls, was informative in the development of this application process. Read more about Tender, </w:t>
      </w:r>
      <w:hyperlink r:id="rId9" w:history="1">
        <w:r w:rsidRPr="00CE5E38">
          <w:rPr>
            <w:rStyle w:val="Hyperlink"/>
            <w:rFonts w:ascii="Arial" w:hAnsi="Arial" w:cs="Arial"/>
            <w:sz w:val="24"/>
            <w:szCs w:val="24"/>
          </w:rPr>
          <w:t>here</w:t>
        </w:r>
      </w:hyperlink>
      <w:r w:rsidRPr="00CE5E38">
        <w:rPr>
          <w:rFonts w:ascii="Arial" w:hAnsi="Arial" w:cs="Arial"/>
          <w:sz w:val="24"/>
          <w:szCs w:val="24"/>
        </w:rPr>
        <w:t>.</w:t>
      </w:r>
      <w:r w:rsidR="005A429A" w:rsidRPr="008A4B99">
        <w:rPr>
          <w:rFonts w:ascii="Arial" w:hAnsi="Arial" w:cs="Arial"/>
          <w:sz w:val="24"/>
          <w:szCs w:val="24"/>
        </w:rPr>
        <w:br/>
      </w:r>
    </w:p>
    <w:p w14:paraId="199AD005" w14:textId="2750EDFC" w:rsidR="005A429A" w:rsidRPr="008A4B99" w:rsidRDefault="006C0077" w:rsidP="005A429A">
      <w:pPr>
        <w:pStyle w:val="ListParagraph"/>
        <w:numPr>
          <w:ilvl w:val="0"/>
          <w:numId w:val="10"/>
        </w:numPr>
        <w:spacing w:line="240" w:lineRule="auto"/>
        <w:rPr>
          <w:rFonts w:ascii="Arial" w:hAnsi="Arial" w:cs="Arial"/>
          <w:sz w:val="24"/>
          <w:szCs w:val="24"/>
        </w:rPr>
      </w:pPr>
      <w:r w:rsidRPr="008A4B99">
        <w:rPr>
          <w:rFonts w:ascii="Arial" w:hAnsi="Arial" w:cs="Arial"/>
          <w:b/>
          <w:sz w:val="24"/>
          <w:szCs w:val="24"/>
        </w:rPr>
        <w:t xml:space="preserve">If I am invited to submit a Stage </w:t>
      </w:r>
      <w:r w:rsidR="001777AE">
        <w:rPr>
          <w:rFonts w:ascii="Arial" w:hAnsi="Arial" w:cs="Arial"/>
          <w:b/>
          <w:sz w:val="24"/>
          <w:szCs w:val="24"/>
        </w:rPr>
        <w:t>2</w:t>
      </w:r>
      <w:r w:rsidR="001777AE" w:rsidRPr="008A4B99">
        <w:rPr>
          <w:rFonts w:ascii="Arial" w:hAnsi="Arial" w:cs="Arial"/>
          <w:b/>
          <w:sz w:val="24"/>
          <w:szCs w:val="24"/>
        </w:rPr>
        <w:t xml:space="preserve"> </w:t>
      </w:r>
      <w:r w:rsidRPr="008A4B99">
        <w:rPr>
          <w:rFonts w:ascii="Arial" w:hAnsi="Arial" w:cs="Arial"/>
          <w:b/>
          <w:sz w:val="24"/>
          <w:szCs w:val="24"/>
        </w:rPr>
        <w:t>application, what does my project description need to include?</w:t>
      </w:r>
      <w:r w:rsidR="00550C4C" w:rsidRPr="008A4B99">
        <w:rPr>
          <w:rFonts w:ascii="Arial" w:hAnsi="Arial" w:cs="Arial"/>
          <w:b/>
          <w:sz w:val="24"/>
          <w:szCs w:val="24"/>
        </w:rPr>
        <w:t xml:space="preserve"> Are there any restrictions on types of projects?</w:t>
      </w:r>
      <w:r w:rsidR="005A429A" w:rsidRPr="008A4B99">
        <w:rPr>
          <w:rFonts w:ascii="Arial" w:hAnsi="Arial" w:cs="Arial"/>
          <w:sz w:val="24"/>
          <w:szCs w:val="24"/>
        </w:rPr>
        <w:br/>
      </w:r>
      <w:r w:rsidR="005A429A" w:rsidRPr="008A4B99">
        <w:rPr>
          <w:rFonts w:ascii="Arial" w:hAnsi="Arial" w:cs="Arial"/>
          <w:sz w:val="24"/>
          <w:szCs w:val="24"/>
        </w:rPr>
        <w:br/>
      </w:r>
      <w:r w:rsidR="00FA7A4E" w:rsidRPr="008A4B99">
        <w:rPr>
          <w:rFonts w:ascii="Arial" w:hAnsi="Arial" w:cs="Arial"/>
          <w:sz w:val="24"/>
          <w:szCs w:val="24"/>
        </w:rPr>
        <w:t xml:space="preserve">Describe what the proposed work is about (e.g. subject, story, themes and ideas). If possible, describe the form the work is likely to take and how the project will be approached in terms of style, look and technique - your visual approach. It would be useful to provide information on </w:t>
      </w:r>
      <w:r w:rsidR="006A3ED5">
        <w:rPr>
          <w:rFonts w:ascii="Arial" w:hAnsi="Arial" w:cs="Arial"/>
          <w:sz w:val="24"/>
          <w:szCs w:val="24"/>
        </w:rPr>
        <w:t>what</w:t>
      </w:r>
      <w:r w:rsidR="00FA7A4E" w:rsidRPr="008A4B99">
        <w:rPr>
          <w:rFonts w:ascii="Arial" w:hAnsi="Arial" w:cs="Arial"/>
          <w:sz w:val="24"/>
          <w:szCs w:val="24"/>
        </w:rPr>
        <w:t xml:space="preserve"> stage the project is at</w:t>
      </w:r>
      <w:r w:rsidR="006A3ED5">
        <w:rPr>
          <w:rFonts w:ascii="Arial" w:hAnsi="Arial" w:cs="Arial"/>
          <w:sz w:val="24"/>
          <w:szCs w:val="24"/>
        </w:rPr>
        <w:t xml:space="preserve"> currently</w:t>
      </w:r>
      <w:r w:rsidR="00FA7A4E" w:rsidRPr="008A4B99">
        <w:rPr>
          <w:rFonts w:ascii="Arial" w:hAnsi="Arial" w:cs="Arial"/>
          <w:sz w:val="24"/>
          <w:szCs w:val="24"/>
        </w:rPr>
        <w:t xml:space="preserve">. It is understood that many projects might </w:t>
      </w:r>
      <w:r w:rsidR="006A3ED5">
        <w:rPr>
          <w:rFonts w:ascii="Arial" w:hAnsi="Arial" w:cs="Arial"/>
          <w:sz w:val="24"/>
          <w:szCs w:val="24"/>
        </w:rPr>
        <w:t xml:space="preserve">need </w:t>
      </w:r>
      <w:r w:rsidR="00FA7A4E" w:rsidRPr="008A4B99">
        <w:rPr>
          <w:rFonts w:ascii="Arial" w:hAnsi="Arial" w:cs="Arial"/>
          <w:sz w:val="24"/>
          <w:szCs w:val="24"/>
        </w:rPr>
        <w:t>further development and research before the shape of the work becomes clear. It is also understood that details may change or e</w:t>
      </w:r>
      <w:r w:rsidRPr="008A4B99">
        <w:rPr>
          <w:rFonts w:ascii="Arial" w:hAnsi="Arial" w:cs="Arial"/>
          <w:sz w:val="24"/>
          <w:szCs w:val="24"/>
        </w:rPr>
        <w:t xml:space="preserve">merge as the project develops. </w:t>
      </w:r>
      <w:r w:rsidR="00550C4C" w:rsidRPr="008A4B99">
        <w:rPr>
          <w:rFonts w:ascii="Arial" w:hAnsi="Arial" w:cs="Arial"/>
          <w:sz w:val="24"/>
          <w:szCs w:val="24"/>
        </w:rPr>
        <w:t xml:space="preserve">There are no restrictions on where the projects can be researched or </w:t>
      </w:r>
      <w:r w:rsidR="005A429A" w:rsidRPr="008A4B99">
        <w:rPr>
          <w:rFonts w:ascii="Arial" w:hAnsi="Arial" w:cs="Arial"/>
          <w:sz w:val="24"/>
          <w:szCs w:val="24"/>
        </w:rPr>
        <w:t>filmed.</w:t>
      </w:r>
      <w:r w:rsidR="005A429A" w:rsidRPr="008A4B99">
        <w:rPr>
          <w:rFonts w:ascii="Arial" w:hAnsi="Arial" w:cs="Arial"/>
          <w:sz w:val="24"/>
          <w:szCs w:val="24"/>
        </w:rPr>
        <w:br/>
      </w:r>
      <w:r w:rsidR="005A429A" w:rsidRPr="008A4B99">
        <w:rPr>
          <w:rFonts w:ascii="Arial" w:hAnsi="Arial" w:cs="Arial"/>
          <w:sz w:val="24"/>
          <w:szCs w:val="24"/>
        </w:rPr>
        <w:br/>
      </w:r>
    </w:p>
    <w:p w14:paraId="1DA7C8FE" w14:textId="11A3C352" w:rsidR="005A429A" w:rsidRPr="008A4B99" w:rsidRDefault="006C0077" w:rsidP="005A429A">
      <w:pPr>
        <w:pStyle w:val="ListParagraph"/>
        <w:numPr>
          <w:ilvl w:val="0"/>
          <w:numId w:val="10"/>
        </w:numPr>
        <w:spacing w:line="240" w:lineRule="auto"/>
        <w:rPr>
          <w:rFonts w:ascii="Arial" w:hAnsi="Arial" w:cs="Arial"/>
          <w:sz w:val="24"/>
          <w:szCs w:val="24"/>
        </w:rPr>
      </w:pPr>
      <w:r w:rsidRPr="008A4B99">
        <w:rPr>
          <w:rFonts w:ascii="Arial" w:hAnsi="Arial" w:cs="Arial"/>
          <w:b/>
          <w:sz w:val="24"/>
          <w:szCs w:val="24"/>
        </w:rPr>
        <w:t>What can the development bursary be used for?</w:t>
      </w:r>
      <w:r w:rsidR="005A429A" w:rsidRPr="008A4B99">
        <w:rPr>
          <w:rFonts w:ascii="Arial" w:hAnsi="Arial" w:cs="Arial"/>
          <w:sz w:val="24"/>
          <w:szCs w:val="24"/>
        </w:rPr>
        <w:br/>
      </w:r>
      <w:r w:rsidR="005A429A" w:rsidRPr="008A4B99">
        <w:rPr>
          <w:rFonts w:ascii="Arial" w:hAnsi="Arial" w:cs="Arial"/>
          <w:sz w:val="24"/>
          <w:szCs w:val="24"/>
        </w:rPr>
        <w:br/>
      </w:r>
      <w:r w:rsidR="0060382B" w:rsidRPr="008A4B99">
        <w:rPr>
          <w:rFonts w:ascii="Arial" w:hAnsi="Arial" w:cs="Arial"/>
          <w:bCs/>
          <w:sz w:val="24"/>
          <w:szCs w:val="24"/>
        </w:rPr>
        <w:t xml:space="preserve">FLAMIN will support artists with £2,500 towards developing the project that they would like to focus on as part of the programme. The funding can be used purely for development costs. It can also be used as seed funding in order to realise additional finance for a project, or to fully fund a new artwork after the development process is complete. </w:t>
      </w:r>
      <w:r w:rsidR="0060382B" w:rsidRPr="008A4B99">
        <w:rPr>
          <w:rFonts w:ascii="Arial" w:hAnsi="Arial" w:cs="Arial"/>
          <w:sz w:val="24"/>
          <w:szCs w:val="24"/>
        </w:rPr>
        <w:t>Costs can include</w:t>
      </w:r>
      <w:r w:rsidR="0060382B" w:rsidRPr="008A4B99">
        <w:rPr>
          <w:rFonts w:ascii="Arial" w:hAnsi="Arial" w:cs="Arial"/>
          <w:bCs/>
          <w:sz w:val="24"/>
          <w:szCs w:val="24"/>
        </w:rPr>
        <w:t xml:space="preserve"> experimenting with new filmic approaches for the proj</w:t>
      </w:r>
      <w:r w:rsidR="006A3ED5">
        <w:rPr>
          <w:rFonts w:ascii="Arial" w:hAnsi="Arial" w:cs="Arial"/>
          <w:bCs/>
          <w:sz w:val="24"/>
          <w:szCs w:val="24"/>
        </w:rPr>
        <w:t>ect; research time/artists’ fee</w:t>
      </w:r>
      <w:r w:rsidR="007D5837">
        <w:rPr>
          <w:rFonts w:ascii="Arial" w:hAnsi="Arial" w:cs="Arial"/>
          <w:bCs/>
          <w:sz w:val="24"/>
          <w:szCs w:val="24"/>
        </w:rPr>
        <w:t>;</w:t>
      </w:r>
      <w:r w:rsidR="0060382B" w:rsidRPr="008A4B99">
        <w:rPr>
          <w:rFonts w:ascii="Arial" w:hAnsi="Arial" w:cs="Arial"/>
          <w:bCs/>
          <w:sz w:val="24"/>
          <w:szCs w:val="24"/>
        </w:rPr>
        <w:t xml:space="preserve"> sourcing </w:t>
      </w:r>
      <w:r w:rsidR="006A3ED5">
        <w:rPr>
          <w:rFonts w:ascii="Arial" w:hAnsi="Arial" w:cs="Arial"/>
          <w:bCs/>
          <w:sz w:val="24"/>
          <w:szCs w:val="24"/>
        </w:rPr>
        <w:t>material</w:t>
      </w:r>
      <w:r w:rsidR="007D5837">
        <w:rPr>
          <w:rFonts w:ascii="Arial" w:hAnsi="Arial" w:cs="Arial"/>
          <w:bCs/>
          <w:sz w:val="24"/>
          <w:szCs w:val="24"/>
        </w:rPr>
        <w:t>;</w:t>
      </w:r>
      <w:r w:rsidR="0060382B" w:rsidRPr="008A4B99">
        <w:rPr>
          <w:rFonts w:ascii="Arial" w:hAnsi="Arial" w:cs="Arial"/>
          <w:bCs/>
          <w:sz w:val="24"/>
          <w:szCs w:val="24"/>
        </w:rPr>
        <w:t xml:space="preserve"> conducting inter</w:t>
      </w:r>
      <w:r w:rsidR="008D705D">
        <w:rPr>
          <w:rFonts w:ascii="Arial" w:hAnsi="Arial" w:cs="Arial"/>
          <w:bCs/>
          <w:sz w:val="24"/>
          <w:szCs w:val="24"/>
        </w:rPr>
        <w:t>views, etc.</w:t>
      </w:r>
      <w:r w:rsidR="005A429A" w:rsidRPr="008A4B99">
        <w:rPr>
          <w:rFonts w:ascii="Arial" w:hAnsi="Arial" w:cs="Arial"/>
          <w:bCs/>
          <w:sz w:val="24"/>
          <w:szCs w:val="24"/>
        </w:rPr>
        <w:br/>
      </w:r>
    </w:p>
    <w:p w14:paraId="39DB29E7" w14:textId="2569761F" w:rsidR="005A429A" w:rsidRPr="008A4B99" w:rsidRDefault="005A429A" w:rsidP="005A429A">
      <w:pPr>
        <w:pStyle w:val="ListParagraph"/>
        <w:numPr>
          <w:ilvl w:val="0"/>
          <w:numId w:val="10"/>
        </w:numPr>
        <w:spacing w:line="240" w:lineRule="auto"/>
        <w:rPr>
          <w:rFonts w:ascii="Arial" w:hAnsi="Arial" w:cs="Arial"/>
          <w:sz w:val="24"/>
          <w:szCs w:val="24"/>
        </w:rPr>
      </w:pPr>
      <w:r w:rsidRPr="008A4B99">
        <w:rPr>
          <w:rFonts w:ascii="Arial" w:hAnsi="Arial" w:cs="Arial"/>
          <w:b/>
          <w:bCs/>
          <w:sz w:val="24"/>
          <w:szCs w:val="24"/>
        </w:rPr>
        <w:t>If I am awarded a Fellowship how soon will I get the money?</w:t>
      </w:r>
      <w:r w:rsidR="008D04F0" w:rsidRPr="008A4B99">
        <w:rPr>
          <w:rFonts w:ascii="Arial" w:hAnsi="Arial" w:cs="Arial"/>
          <w:bCs/>
          <w:sz w:val="24"/>
          <w:szCs w:val="24"/>
        </w:rPr>
        <w:br/>
      </w:r>
      <w:r w:rsidRPr="008A4B99">
        <w:rPr>
          <w:rFonts w:ascii="Arial" w:hAnsi="Arial" w:cs="Arial"/>
          <w:bCs/>
          <w:sz w:val="24"/>
          <w:szCs w:val="24"/>
        </w:rPr>
        <w:br/>
      </w:r>
      <w:r w:rsidR="006A3ED5" w:rsidRPr="008A4B99">
        <w:rPr>
          <w:rFonts w:ascii="Arial" w:hAnsi="Arial" w:cs="Arial"/>
          <w:sz w:val="24"/>
          <w:szCs w:val="24"/>
        </w:rPr>
        <w:t xml:space="preserve">The bursary will be released in two tranches, the first will be issued when you agree to take part in the Fellowship, and the second </w:t>
      </w:r>
      <w:r w:rsidR="006A3ED5">
        <w:rPr>
          <w:rFonts w:ascii="Arial" w:hAnsi="Arial" w:cs="Arial"/>
          <w:sz w:val="24"/>
          <w:szCs w:val="24"/>
        </w:rPr>
        <w:t>upon completion of the development programme. We expect Fellows to present a report on their participation for evaluation purposes.</w:t>
      </w:r>
      <w:r w:rsidRPr="008A4B99">
        <w:rPr>
          <w:rFonts w:ascii="Arial" w:hAnsi="Arial" w:cs="Arial"/>
          <w:sz w:val="24"/>
          <w:szCs w:val="24"/>
        </w:rPr>
        <w:br/>
      </w:r>
    </w:p>
    <w:p w14:paraId="1956E5BF" w14:textId="09F1E208" w:rsidR="00B603D6" w:rsidRPr="008A4B99" w:rsidRDefault="005A429A" w:rsidP="005A429A">
      <w:pPr>
        <w:pStyle w:val="ListParagraph"/>
        <w:numPr>
          <w:ilvl w:val="0"/>
          <w:numId w:val="10"/>
        </w:numPr>
        <w:spacing w:line="240" w:lineRule="auto"/>
        <w:rPr>
          <w:rFonts w:ascii="Arial" w:hAnsi="Arial" w:cs="Arial"/>
          <w:sz w:val="24"/>
          <w:szCs w:val="24"/>
        </w:rPr>
      </w:pPr>
      <w:r w:rsidRPr="008A4B99">
        <w:rPr>
          <w:rFonts w:ascii="Arial" w:hAnsi="Arial" w:cs="Arial"/>
          <w:b/>
          <w:bCs/>
          <w:sz w:val="24"/>
          <w:szCs w:val="24"/>
        </w:rPr>
        <w:t>Will I be expected to realise a completed piece of work as a result of the Fellowship?</w:t>
      </w:r>
      <w:r w:rsidR="008D04F0" w:rsidRPr="008A4B99">
        <w:rPr>
          <w:rFonts w:ascii="Arial" w:hAnsi="Arial" w:cs="Arial"/>
          <w:b/>
          <w:bCs/>
          <w:sz w:val="24"/>
          <w:szCs w:val="24"/>
        </w:rPr>
        <w:br/>
      </w:r>
      <w:r w:rsidRPr="008A4B99">
        <w:rPr>
          <w:rFonts w:ascii="Arial" w:hAnsi="Arial" w:cs="Arial"/>
          <w:bCs/>
          <w:sz w:val="24"/>
          <w:szCs w:val="24"/>
        </w:rPr>
        <w:br/>
      </w:r>
      <w:r w:rsidR="006C0077" w:rsidRPr="008A4B99">
        <w:rPr>
          <w:rFonts w:ascii="Arial" w:hAnsi="Arial" w:cs="Arial"/>
          <w:bCs/>
          <w:sz w:val="24"/>
          <w:szCs w:val="24"/>
        </w:rPr>
        <w:t xml:space="preserve">There is no requirement to have completed a finished film by the end of the Fellowship. </w:t>
      </w:r>
      <w:r w:rsidR="00F33089" w:rsidRPr="008A4B99">
        <w:rPr>
          <w:rFonts w:ascii="Arial" w:hAnsi="Arial" w:cs="Arial"/>
          <w:bCs/>
          <w:sz w:val="24"/>
          <w:szCs w:val="24"/>
        </w:rPr>
        <w:br/>
      </w:r>
    </w:p>
    <w:p w14:paraId="6C3183E3" w14:textId="120CD121" w:rsidR="00F33089" w:rsidRPr="008A4B99" w:rsidRDefault="00F33089" w:rsidP="005A429A">
      <w:pPr>
        <w:pStyle w:val="ListParagraph"/>
        <w:numPr>
          <w:ilvl w:val="0"/>
          <w:numId w:val="10"/>
        </w:numPr>
        <w:spacing w:line="240" w:lineRule="auto"/>
        <w:rPr>
          <w:rFonts w:ascii="Arial" w:hAnsi="Arial" w:cs="Arial"/>
          <w:sz w:val="24"/>
          <w:szCs w:val="24"/>
        </w:rPr>
      </w:pPr>
      <w:bookmarkStart w:id="6" w:name="_What_is_the"/>
      <w:bookmarkStart w:id="7" w:name="_If_my_application"/>
      <w:bookmarkEnd w:id="6"/>
      <w:bookmarkEnd w:id="7"/>
      <w:r w:rsidRPr="008A4B99">
        <w:rPr>
          <w:rFonts w:ascii="Arial" w:hAnsi="Arial" w:cs="Arial"/>
          <w:b/>
          <w:sz w:val="24"/>
          <w:szCs w:val="24"/>
        </w:rPr>
        <w:t>Why do you ask for the completion of an Equal Opportunities Form?</w:t>
      </w:r>
      <w:r w:rsidR="0053159B" w:rsidRPr="008A4B99">
        <w:rPr>
          <w:rFonts w:ascii="Arial" w:hAnsi="Arial" w:cs="Arial"/>
          <w:b/>
          <w:sz w:val="24"/>
          <w:szCs w:val="24"/>
        </w:rPr>
        <w:br/>
      </w:r>
      <w:r w:rsidRPr="008A4B99">
        <w:rPr>
          <w:rFonts w:ascii="Arial" w:hAnsi="Arial" w:cs="Arial"/>
          <w:sz w:val="24"/>
          <w:szCs w:val="24"/>
        </w:rPr>
        <w:br/>
        <w:t xml:space="preserve">The form is for monitoring purposes only and will not be taken into consideration by the assessors. </w:t>
      </w:r>
      <w:r w:rsidR="004E2BDF" w:rsidRPr="008A4B99">
        <w:rPr>
          <w:rFonts w:ascii="Arial" w:hAnsi="Arial" w:cs="Arial"/>
          <w:sz w:val="24"/>
          <w:szCs w:val="24"/>
        </w:rPr>
        <w:t xml:space="preserve">All data is compiled </w:t>
      </w:r>
      <w:proofErr w:type="gramStart"/>
      <w:r w:rsidR="004E2BDF" w:rsidRPr="008A4B99">
        <w:rPr>
          <w:rFonts w:ascii="Arial" w:hAnsi="Arial" w:cs="Arial"/>
          <w:sz w:val="24"/>
          <w:szCs w:val="24"/>
        </w:rPr>
        <w:t>anonymously</w:t>
      </w:r>
      <w:proofErr w:type="gramEnd"/>
      <w:r w:rsidR="004E2BDF" w:rsidRPr="008A4B99">
        <w:rPr>
          <w:rFonts w:ascii="Arial" w:hAnsi="Arial" w:cs="Arial"/>
          <w:sz w:val="24"/>
          <w:szCs w:val="24"/>
        </w:rPr>
        <w:t xml:space="preserve"> </w:t>
      </w:r>
      <w:r w:rsidRPr="008A4B99">
        <w:rPr>
          <w:rFonts w:ascii="Arial" w:hAnsi="Arial" w:cs="Arial"/>
          <w:sz w:val="24"/>
          <w:szCs w:val="24"/>
        </w:rPr>
        <w:t xml:space="preserve">and </w:t>
      </w:r>
      <w:r w:rsidR="004E2BDF" w:rsidRPr="008A4B99">
        <w:rPr>
          <w:rFonts w:ascii="Arial" w:hAnsi="Arial" w:cs="Arial"/>
          <w:sz w:val="24"/>
          <w:szCs w:val="24"/>
        </w:rPr>
        <w:t xml:space="preserve">we </w:t>
      </w:r>
      <w:r w:rsidRPr="008A4B99">
        <w:rPr>
          <w:rFonts w:ascii="Arial" w:hAnsi="Arial" w:cs="Arial"/>
          <w:sz w:val="24"/>
          <w:szCs w:val="24"/>
        </w:rPr>
        <w:t xml:space="preserve">review it to establish whether we are reaching and supporting a broad range of people through our schemes. An Equal Opportunities monitoring form must also be received to comply with our funders’ regulations. You must </w:t>
      </w:r>
      <w:r w:rsidR="00CA6A2C" w:rsidRPr="008A4B99">
        <w:rPr>
          <w:rFonts w:ascii="Arial" w:hAnsi="Arial" w:cs="Arial"/>
          <w:sz w:val="24"/>
          <w:szCs w:val="24"/>
        </w:rPr>
        <w:t>complete the</w:t>
      </w:r>
      <w:r w:rsidRPr="008A4B99">
        <w:rPr>
          <w:rFonts w:ascii="Arial" w:hAnsi="Arial" w:cs="Arial"/>
          <w:sz w:val="24"/>
          <w:szCs w:val="24"/>
        </w:rPr>
        <w:t xml:space="preserve"> Equal Opportunities Monitoring Form </w:t>
      </w:r>
      <w:r w:rsidR="00CA6A2C" w:rsidRPr="008A4B99">
        <w:rPr>
          <w:rFonts w:ascii="Arial" w:hAnsi="Arial" w:cs="Arial"/>
          <w:sz w:val="24"/>
          <w:szCs w:val="24"/>
        </w:rPr>
        <w:t xml:space="preserve">as part of your online </w:t>
      </w:r>
      <w:r w:rsidRPr="008A4B99">
        <w:rPr>
          <w:rFonts w:ascii="Arial" w:hAnsi="Arial" w:cs="Arial"/>
          <w:sz w:val="24"/>
          <w:szCs w:val="24"/>
        </w:rPr>
        <w:t xml:space="preserve">application in </w:t>
      </w:r>
      <w:r w:rsidRPr="008A4B99">
        <w:rPr>
          <w:rFonts w:ascii="Arial" w:hAnsi="Arial" w:cs="Arial"/>
          <w:sz w:val="24"/>
          <w:szCs w:val="24"/>
        </w:rPr>
        <w:lastRenderedPageBreak/>
        <w:t xml:space="preserve">order for it to be eligible. </w:t>
      </w:r>
      <w:r w:rsidR="00144B1B" w:rsidRPr="008A4B99">
        <w:rPr>
          <w:rFonts w:ascii="Arial" w:hAnsi="Arial" w:cs="Arial"/>
          <w:sz w:val="24"/>
          <w:szCs w:val="24"/>
        </w:rPr>
        <w:br/>
      </w:r>
    </w:p>
    <w:p w14:paraId="1D18D71C" w14:textId="0F4F4702" w:rsidR="0078208E" w:rsidRPr="008A4B99" w:rsidRDefault="00F33089" w:rsidP="005A429A">
      <w:pPr>
        <w:pStyle w:val="ListParagraph"/>
        <w:numPr>
          <w:ilvl w:val="0"/>
          <w:numId w:val="10"/>
        </w:numPr>
        <w:spacing w:line="240" w:lineRule="auto"/>
        <w:rPr>
          <w:rFonts w:ascii="Arial" w:hAnsi="Arial" w:cs="Arial"/>
          <w:sz w:val="24"/>
          <w:szCs w:val="24"/>
        </w:rPr>
      </w:pPr>
      <w:bookmarkStart w:id="8" w:name="_Will_there_be"/>
      <w:bookmarkEnd w:id="8"/>
      <w:r w:rsidRPr="008A4B99">
        <w:rPr>
          <w:rFonts w:ascii="Arial" w:hAnsi="Arial" w:cs="Arial"/>
          <w:b/>
          <w:sz w:val="24"/>
          <w:szCs w:val="24"/>
        </w:rPr>
        <w:t>Will FLAMIN solicit applications?</w:t>
      </w:r>
      <w:r w:rsidR="0053159B" w:rsidRPr="008A4B99">
        <w:rPr>
          <w:rFonts w:ascii="Arial" w:hAnsi="Arial" w:cs="Arial"/>
          <w:sz w:val="24"/>
          <w:szCs w:val="24"/>
        </w:rPr>
        <w:br/>
      </w:r>
      <w:r w:rsidRPr="008A4B99">
        <w:rPr>
          <w:rFonts w:ascii="Arial" w:hAnsi="Arial" w:cs="Arial"/>
          <w:sz w:val="24"/>
          <w:szCs w:val="24"/>
        </w:rPr>
        <w:br/>
        <w:t xml:space="preserve">FLAMIN may </w:t>
      </w:r>
      <w:r w:rsidR="00550C4C" w:rsidRPr="008A4B99">
        <w:rPr>
          <w:rFonts w:ascii="Arial" w:hAnsi="Arial" w:cs="Arial"/>
          <w:sz w:val="24"/>
          <w:szCs w:val="24"/>
        </w:rPr>
        <w:t>invite</w:t>
      </w:r>
      <w:r w:rsidRPr="008A4B99">
        <w:rPr>
          <w:rFonts w:ascii="Arial" w:hAnsi="Arial" w:cs="Arial"/>
          <w:sz w:val="24"/>
          <w:szCs w:val="24"/>
        </w:rPr>
        <w:t xml:space="preserve"> applications</w:t>
      </w:r>
      <w:r w:rsidR="00550C4C" w:rsidRPr="008A4B99">
        <w:rPr>
          <w:rFonts w:ascii="Arial" w:hAnsi="Arial" w:cs="Arial"/>
          <w:sz w:val="24"/>
          <w:szCs w:val="24"/>
        </w:rPr>
        <w:t xml:space="preserve"> from specific applicants</w:t>
      </w:r>
      <w:r w:rsidRPr="008A4B99">
        <w:rPr>
          <w:rFonts w:ascii="Arial" w:hAnsi="Arial" w:cs="Arial"/>
          <w:sz w:val="24"/>
          <w:szCs w:val="24"/>
        </w:rPr>
        <w:t xml:space="preserve"> to help achieve its aims and objectives. These applications will be assessed in the same way as any other and are not guaranteed funding.</w:t>
      </w:r>
      <w:r w:rsidR="005A429A" w:rsidRPr="008A4B99">
        <w:rPr>
          <w:rFonts w:ascii="Arial" w:hAnsi="Arial" w:cs="Arial"/>
          <w:sz w:val="24"/>
          <w:szCs w:val="24"/>
        </w:rPr>
        <w:br/>
      </w:r>
    </w:p>
    <w:p w14:paraId="0FBB22C5" w14:textId="6B36C059" w:rsidR="005A429A" w:rsidRPr="008A4B99" w:rsidRDefault="0078208E" w:rsidP="005A429A">
      <w:pPr>
        <w:pStyle w:val="ListParagraph"/>
        <w:numPr>
          <w:ilvl w:val="0"/>
          <w:numId w:val="10"/>
        </w:numPr>
        <w:spacing w:after="0" w:line="240" w:lineRule="auto"/>
        <w:rPr>
          <w:rFonts w:ascii="Arial" w:hAnsi="Arial" w:cs="Arial"/>
          <w:sz w:val="24"/>
          <w:szCs w:val="24"/>
        </w:rPr>
      </w:pPr>
      <w:r w:rsidRPr="008A4B99">
        <w:rPr>
          <w:rFonts w:ascii="Arial" w:hAnsi="Arial" w:cs="Arial"/>
          <w:b/>
          <w:sz w:val="24"/>
          <w:szCs w:val="24"/>
        </w:rPr>
        <w:t>What accessibility resources are available?</w:t>
      </w:r>
      <w:r w:rsidRPr="008A4B99">
        <w:rPr>
          <w:rFonts w:ascii="Arial" w:hAnsi="Arial" w:cs="Arial"/>
          <w:sz w:val="24"/>
          <w:szCs w:val="24"/>
        </w:rPr>
        <w:br/>
      </w:r>
      <w:r w:rsidRPr="008A4B99">
        <w:rPr>
          <w:rFonts w:ascii="Arial" w:hAnsi="Arial" w:cs="Arial"/>
          <w:sz w:val="24"/>
          <w:szCs w:val="24"/>
        </w:rPr>
        <w:br/>
      </w:r>
      <w:r w:rsidR="006A3ED5" w:rsidRPr="008A4B99">
        <w:rPr>
          <w:rFonts w:ascii="Arial" w:hAnsi="Arial" w:cs="Arial"/>
          <w:sz w:val="24"/>
          <w:szCs w:val="24"/>
        </w:rPr>
        <w:t>We are happy to assist artists who may identify as having a disability and are interested in participating in The FLAMIN Fellowship. Please contact the FLAMIN team</w:t>
      </w:r>
      <w:r w:rsidR="006A3ED5">
        <w:rPr>
          <w:rFonts w:ascii="Arial" w:hAnsi="Arial" w:cs="Arial"/>
          <w:sz w:val="24"/>
          <w:szCs w:val="24"/>
        </w:rPr>
        <w:t xml:space="preserve"> if you would like to discuss your accessibility </w:t>
      </w:r>
      <w:proofErr w:type="gramStart"/>
      <w:r w:rsidR="006A3ED5">
        <w:rPr>
          <w:rFonts w:ascii="Arial" w:hAnsi="Arial" w:cs="Arial"/>
          <w:sz w:val="24"/>
          <w:szCs w:val="24"/>
        </w:rPr>
        <w:t>requirements, or</w:t>
      </w:r>
      <w:proofErr w:type="gramEnd"/>
      <w:r w:rsidR="006A3ED5">
        <w:rPr>
          <w:rFonts w:ascii="Arial" w:hAnsi="Arial" w:cs="Arial"/>
          <w:sz w:val="24"/>
          <w:szCs w:val="24"/>
        </w:rPr>
        <w:t xml:space="preserve"> require assistance with the application process.</w:t>
      </w:r>
      <w:r w:rsidR="005A429A" w:rsidRPr="008A4B99">
        <w:rPr>
          <w:rFonts w:ascii="Arial" w:hAnsi="Arial" w:cs="Arial"/>
          <w:sz w:val="24"/>
          <w:szCs w:val="24"/>
        </w:rPr>
        <w:br/>
      </w:r>
      <w:r w:rsidR="005A429A" w:rsidRPr="008A4B99">
        <w:rPr>
          <w:rFonts w:ascii="Arial" w:hAnsi="Arial" w:cs="Arial"/>
          <w:sz w:val="24"/>
          <w:szCs w:val="24"/>
        </w:rPr>
        <w:br/>
      </w:r>
      <w:r w:rsidRPr="008A4B99">
        <w:rPr>
          <w:rFonts w:ascii="Arial" w:hAnsi="Arial" w:cs="Arial"/>
          <w:sz w:val="24"/>
          <w:szCs w:val="24"/>
        </w:rPr>
        <w:t xml:space="preserve">We are open to discussing any access needs at any stage of the process – application, development and production – and are committed to finding ways to enable filmmakers to realise their project if selected for </w:t>
      </w:r>
      <w:r w:rsidR="000E3460" w:rsidRPr="008A4B99">
        <w:rPr>
          <w:rFonts w:ascii="Arial" w:hAnsi="Arial" w:cs="Arial"/>
          <w:sz w:val="24"/>
          <w:szCs w:val="24"/>
        </w:rPr>
        <w:t>the Fellowship</w:t>
      </w:r>
      <w:r w:rsidRPr="008A4B99">
        <w:rPr>
          <w:rFonts w:ascii="Arial" w:hAnsi="Arial" w:cs="Arial"/>
          <w:sz w:val="24"/>
          <w:szCs w:val="24"/>
        </w:rPr>
        <w:t xml:space="preserve">. </w:t>
      </w:r>
      <w:r w:rsidR="005A429A" w:rsidRPr="008A4B99">
        <w:rPr>
          <w:rFonts w:ascii="Arial" w:hAnsi="Arial" w:cs="Arial"/>
          <w:sz w:val="24"/>
          <w:szCs w:val="24"/>
        </w:rPr>
        <w:br/>
      </w:r>
    </w:p>
    <w:p w14:paraId="3F3CB4ED" w14:textId="77777777" w:rsidR="005A429A" w:rsidRPr="008A4B99" w:rsidRDefault="00F33089" w:rsidP="005A429A">
      <w:pPr>
        <w:pStyle w:val="ListParagraph"/>
        <w:numPr>
          <w:ilvl w:val="0"/>
          <w:numId w:val="10"/>
        </w:numPr>
        <w:spacing w:after="0" w:line="240" w:lineRule="auto"/>
        <w:rPr>
          <w:rFonts w:ascii="Arial" w:hAnsi="Arial" w:cs="Arial"/>
          <w:sz w:val="24"/>
          <w:szCs w:val="24"/>
        </w:rPr>
      </w:pPr>
      <w:r w:rsidRPr="008A4B99">
        <w:rPr>
          <w:rFonts w:ascii="Arial" w:hAnsi="Arial" w:cs="Arial"/>
          <w:b/>
          <w:sz w:val="24"/>
          <w:szCs w:val="24"/>
        </w:rPr>
        <w:t>If my application is unsuccessful, can I appeal the decision?</w:t>
      </w:r>
      <w:r w:rsidR="00070650" w:rsidRPr="008A4B99">
        <w:rPr>
          <w:rFonts w:ascii="Arial" w:hAnsi="Arial" w:cs="Arial"/>
          <w:sz w:val="24"/>
          <w:szCs w:val="24"/>
        </w:rPr>
        <w:t xml:space="preserve"> </w:t>
      </w:r>
      <w:r w:rsidRPr="008A4B99">
        <w:rPr>
          <w:rFonts w:ascii="Arial" w:hAnsi="Arial" w:cs="Arial"/>
          <w:sz w:val="24"/>
          <w:szCs w:val="24"/>
        </w:rPr>
        <w:br/>
      </w:r>
      <w:r w:rsidR="00B844F0" w:rsidRPr="008A4B99">
        <w:rPr>
          <w:rFonts w:ascii="Arial" w:hAnsi="Arial" w:cs="Arial"/>
          <w:sz w:val="24"/>
          <w:szCs w:val="24"/>
        </w:rPr>
        <w:br/>
      </w:r>
      <w:r w:rsidRPr="008A4B99">
        <w:rPr>
          <w:rFonts w:ascii="Arial" w:hAnsi="Arial" w:cs="Arial"/>
          <w:sz w:val="24"/>
          <w:szCs w:val="24"/>
        </w:rPr>
        <w:t xml:space="preserve">Applicants can only appeal against a decision if they believe the procedures for application and assessment outlined in the Guidelines and FAQs were not adhered to. Applications will be judged and may be turned down on feasibility, creative merit or on other subjective grounds, such as the extent of the project’s ability to fulfil the fund’s remit against which there is no appeal. Feedback is available for </w:t>
      </w:r>
      <w:r w:rsidR="00C91496" w:rsidRPr="008A4B99">
        <w:rPr>
          <w:rFonts w:ascii="Arial" w:hAnsi="Arial" w:cs="Arial"/>
          <w:sz w:val="24"/>
          <w:szCs w:val="24"/>
        </w:rPr>
        <w:t xml:space="preserve">all </w:t>
      </w:r>
      <w:r w:rsidRPr="008A4B99">
        <w:rPr>
          <w:rFonts w:ascii="Arial" w:hAnsi="Arial" w:cs="Arial"/>
          <w:sz w:val="24"/>
          <w:szCs w:val="24"/>
        </w:rPr>
        <w:t>unsuccessful applications</w:t>
      </w:r>
      <w:r w:rsidR="00CA6A2C" w:rsidRPr="008A4B99">
        <w:rPr>
          <w:rFonts w:ascii="Arial" w:hAnsi="Arial" w:cs="Arial"/>
          <w:sz w:val="24"/>
          <w:szCs w:val="24"/>
        </w:rPr>
        <w:t>.</w:t>
      </w:r>
      <w:r w:rsidR="005A429A" w:rsidRPr="008A4B99">
        <w:rPr>
          <w:rFonts w:ascii="Arial" w:hAnsi="Arial" w:cs="Arial"/>
          <w:sz w:val="24"/>
          <w:szCs w:val="24"/>
        </w:rPr>
        <w:br/>
      </w:r>
    </w:p>
    <w:p w14:paraId="0286FFA7" w14:textId="0D34D785" w:rsidR="00FB679B" w:rsidRPr="008A4B99" w:rsidRDefault="00F33089" w:rsidP="005A429A">
      <w:pPr>
        <w:pStyle w:val="ListParagraph"/>
        <w:numPr>
          <w:ilvl w:val="0"/>
          <w:numId w:val="10"/>
        </w:numPr>
        <w:spacing w:after="0" w:line="240" w:lineRule="auto"/>
        <w:rPr>
          <w:rFonts w:ascii="Arial" w:hAnsi="Arial" w:cs="Arial"/>
          <w:sz w:val="24"/>
          <w:szCs w:val="24"/>
        </w:rPr>
      </w:pPr>
      <w:r w:rsidRPr="008A4B99">
        <w:rPr>
          <w:rFonts w:ascii="Arial" w:hAnsi="Arial" w:cs="Arial"/>
          <w:b/>
          <w:sz w:val="24"/>
          <w:szCs w:val="24"/>
        </w:rPr>
        <w:t>Will there be another round, can I apply again?</w:t>
      </w:r>
      <w:r w:rsidR="0053159B" w:rsidRPr="008A4B99">
        <w:rPr>
          <w:rFonts w:ascii="Arial" w:hAnsi="Arial" w:cs="Arial"/>
          <w:sz w:val="24"/>
          <w:szCs w:val="24"/>
        </w:rPr>
        <w:br/>
      </w:r>
      <w:r w:rsidRPr="008A4B99">
        <w:rPr>
          <w:rFonts w:ascii="Arial" w:hAnsi="Arial" w:cs="Arial"/>
          <w:sz w:val="24"/>
          <w:szCs w:val="24"/>
        </w:rPr>
        <w:br/>
      </w:r>
      <w:r w:rsidR="00937A0E" w:rsidRPr="008A4B99">
        <w:rPr>
          <w:rFonts w:ascii="Arial" w:hAnsi="Arial" w:cs="Arial"/>
          <w:sz w:val="24"/>
          <w:szCs w:val="24"/>
        </w:rPr>
        <w:t xml:space="preserve">New rounds of The FLAMIN Fellowship will be announced on the </w:t>
      </w:r>
      <w:hyperlink r:id="rId10" w:history="1">
        <w:r w:rsidR="00937A0E" w:rsidRPr="008A4B99">
          <w:rPr>
            <w:rStyle w:val="Hyperlink"/>
            <w:rFonts w:ascii="Arial" w:hAnsi="Arial" w:cs="Arial"/>
            <w:color w:val="auto"/>
            <w:sz w:val="24"/>
            <w:szCs w:val="24"/>
          </w:rPr>
          <w:t>FLAMIN newsletter</w:t>
        </w:r>
      </w:hyperlink>
      <w:r w:rsidR="00937A0E" w:rsidRPr="008A4B99">
        <w:rPr>
          <w:rFonts w:ascii="Arial" w:hAnsi="Arial" w:cs="Arial"/>
          <w:sz w:val="24"/>
          <w:szCs w:val="24"/>
        </w:rPr>
        <w:t xml:space="preserve"> and </w:t>
      </w:r>
      <w:hyperlink r:id="rId11" w:history="1">
        <w:r w:rsidR="00937A0E" w:rsidRPr="008A4B99">
          <w:rPr>
            <w:rStyle w:val="Hyperlink"/>
            <w:rFonts w:ascii="Arial" w:hAnsi="Arial" w:cs="Arial"/>
            <w:color w:val="auto"/>
            <w:sz w:val="24"/>
            <w:szCs w:val="24"/>
          </w:rPr>
          <w:t>social media channels</w:t>
        </w:r>
      </w:hyperlink>
      <w:r w:rsidR="00937A0E" w:rsidRPr="008A4B99">
        <w:rPr>
          <w:rFonts w:ascii="Arial" w:hAnsi="Arial" w:cs="Arial"/>
          <w:sz w:val="24"/>
          <w:szCs w:val="24"/>
        </w:rPr>
        <w:t>.</w:t>
      </w:r>
    </w:p>
    <w:p w14:paraId="374B85A5" w14:textId="6752E335" w:rsidR="005A429A" w:rsidRPr="008A4B99" w:rsidRDefault="005A429A" w:rsidP="00070650">
      <w:pPr>
        <w:spacing w:line="240" w:lineRule="auto"/>
        <w:rPr>
          <w:rFonts w:ascii="Arial" w:hAnsi="Arial" w:cs="Arial"/>
          <w:sz w:val="24"/>
          <w:szCs w:val="24"/>
        </w:rPr>
      </w:pPr>
    </w:p>
    <w:p w14:paraId="7B62F159" w14:textId="19DD01E1" w:rsidR="005A429A" w:rsidRPr="008A4B99" w:rsidRDefault="005A429A" w:rsidP="005A429A">
      <w:pPr>
        <w:pStyle w:val="ListParagraph"/>
        <w:numPr>
          <w:ilvl w:val="0"/>
          <w:numId w:val="10"/>
        </w:numPr>
        <w:rPr>
          <w:rFonts w:ascii="Arial" w:hAnsi="Arial" w:cs="Arial"/>
          <w:bCs/>
          <w:sz w:val="24"/>
          <w:szCs w:val="24"/>
        </w:rPr>
      </w:pPr>
      <w:r w:rsidRPr="008A4B99">
        <w:rPr>
          <w:rFonts w:ascii="Arial" w:hAnsi="Arial" w:cs="Arial"/>
          <w:b/>
          <w:bCs/>
          <w:sz w:val="24"/>
          <w:szCs w:val="24"/>
        </w:rPr>
        <w:t>I still have questions</w:t>
      </w:r>
      <w:r w:rsidRPr="008A4B99">
        <w:rPr>
          <w:rFonts w:ascii="Arial" w:hAnsi="Arial" w:cs="Arial"/>
          <w:bCs/>
          <w:sz w:val="24"/>
          <w:szCs w:val="24"/>
        </w:rPr>
        <w:br/>
      </w:r>
      <w:r w:rsidRPr="008A4B99">
        <w:rPr>
          <w:rFonts w:ascii="Arial" w:hAnsi="Arial" w:cs="Arial"/>
          <w:sz w:val="24"/>
          <w:szCs w:val="24"/>
        </w:rPr>
        <w:t xml:space="preserve">Please email us at </w:t>
      </w:r>
      <w:hyperlink r:id="rId12" w:history="1">
        <w:r w:rsidRPr="008A4B99">
          <w:rPr>
            <w:rStyle w:val="Hyperlink"/>
            <w:rFonts w:ascii="Arial" w:hAnsi="Arial" w:cs="Arial"/>
            <w:color w:val="auto"/>
            <w:sz w:val="24"/>
            <w:szCs w:val="24"/>
          </w:rPr>
          <w:t>flamin@filmlondon.org.uk</w:t>
        </w:r>
      </w:hyperlink>
      <w:r w:rsidRPr="008A4B99">
        <w:rPr>
          <w:rFonts w:ascii="Arial" w:hAnsi="Arial" w:cs="Arial"/>
          <w:sz w:val="24"/>
          <w:szCs w:val="24"/>
        </w:rPr>
        <w:t xml:space="preserve"> </w:t>
      </w:r>
      <w:r w:rsidR="006A3ED5" w:rsidRPr="00E67382">
        <w:rPr>
          <w:rFonts w:ascii="Arial" w:hAnsi="Arial" w:cs="Arial"/>
          <w:sz w:val="24"/>
          <w:szCs w:val="24"/>
        </w:rPr>
        <w:t>or call on</w:t>
      </w:r>
      <w:r w:rsidR="006A3ED5" w:rsidRPr="00660AB0">
        <w:t xml:space="preserve"> </w:t>
      </w:r>
      <w:r w:rsidR="006A3ED5" w:rsidRPr="00E67382">
        <w:rPr>
          <w:rFonts w:ascii="Arial" w:hAnsi="Arial" w:cs="Arial"/>
          <w:sz w:val="24"/>
          <w:szCs w:val="24"/>
        </w:rPr>
        <w:t>+44 (0) 20 7613 7676</w:t>
      </w:r>
    </w:p>
    <w:sectPr w:rsidR="005A429A" w:rsidRPr="008A4B99" w:rsidSect="00807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05CE"/>
    <w:multiLevelType w:val="hybridMultilevel"/>
    <w:tmpl w:val="164CA8D4"/>
    <w:lvl w:ilvl="0" w:tplc="385EB822">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A82C80"/>
    <w:multiLevelType w:val="hybridMultilevel"/>
    <w:tmpl w:val="B24A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700BF"/>
    <w:multiLevelType w:val="hybridMultilevel"/>
    <w:tmpl w:val="AEB4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66B93"/>
    <w:multiLevelType w:val="hybridMultilevel"/>
    <w:tmpl w:val="C9929F14"/>
    <w:lvl w:ilvl="0" w:tplc="0809000F">
      <w:start w:val="1"/>
      <w:numFmt w:val="decimal"/>
      <w:lvlText w:val="%1."/>
      <w:lvlJc w:val="left"/>
      <w:pPr>
        <w:ind w:left="644" w:hanging="360"/>
      </w:pPr>
    </w:lvl>
    <w:lvl w:ilvl="1" w:tplc="F1282CA8">
      <w:numFmt w:val="bullet"/>
      <w:lvlText w:val="-"/>
      <w:lvlJc w:val="left"/>
      <w:pPr>
        <w:ind w:left="1440" w:hanging="360"/>
      </w:pPr>
      <w:rPr>
        <w:rFonts w:ascii="Calibri" w:eastAsia="Calibri" w:hAnsi="Calibri"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9019ED"/>
    <w:multiLevelType w:val="hybridMultilevel"/>
    <w:tmpl w:val="AB90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415A1"/>
    <w:multiLevelType w:val="multilevel"/>
    <w:tmpl w:val="F874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C7CBF"/>
    <w:multiLevelType w:val="hybridMultilevel"/>
    <w:tmpl w:val="959E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88321B"/>
    <w:multiLevelType w:val="hybridMultilevel"/>
    <w:tmpl w:val="F48887F2"/>
    <w:lvl w:ilvl="0" w:tplc="0AFA65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0B1D78"/>
    <w:multiLevelType w:val="hybridMultilevel"/>
    <w:tmpl w:val="76E47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6665F9"/>
    <w:multiLevelType w:val="hybridMultilevel"/>
    <w:tmpl w:val="2B3E600A"/>
    <w:lvl w:ilvl="0" w:tplc="0F185910">
      <w:start w:val="1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156460693">
    <w:abstractNumId w:val="2"/>
  </w:num>
  <w:num w:numId="2" w16cid:durableId="1205680638">
    <w:abstractNumId w:val="0"/>
  </w:num>
  <w:num w:numId="3" w16cid:durableId="1343312314">
    <w:abstractNumId w:val="1"/>
  </w:num>
  <w:num w:numId="4" w16cid:durableId="1632244438">
    <w:abstractNumId w:val="3"/>
  </w:num>
  <w:num w:numId="5" w16cid:durableId="58141316">
    <w:abstractNumId w:val="7"/>
  </w:num>
  <w:num w:numId="6" w16cid:durableId="1573849217">
    <w:abstractNumId w:val="6"/>
  </w:num>
  <w:num w:numId="7" w16cid:durableId="1091120483">
    <w:abstractNumId w:val="9"/>
  </w:num>
  <w:num w:numId="8" w16cid:durableId="186531750">
    <w:abstractNumId w:val="4"/>
  </w:num>
  <w:num w:numId="9" w16cid:durableId="1452093351">
    <w:abstractNumId w:val="5"/>
  </w:num>
  <w:num w:numId="10" w16cid:durableId="5098812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E6B"/>
    <w:rsid w:val="0004302E"/>
    <w:rsid w:val="00044E67"/>
    <w:rsid w:val="0005281E"/>
    <w:rsid w:val="00054E60"/>
    <w:rsid w:val="00062729"/>
    <w:rsid w:val="00070650"/>
    <w:rsid w:val="00077FBB"/>
    <w:rsid w:val="0008370A"/>
    <w:rsid w:val="0009019B"/>
    <w:rsid w:val="00090FB3"/>
    <w:rsid w:val="000A07D7"/>
    <w:rsid w:val="000B7563"/>
    <w:rsid w:val="000C0D2F"/>
    <w:rsid w:val="000C3B8A"/>
    <w:rsid w:val="000C4491"/>
    <w:rsid w:val="000D72BB"/>
    <w:rsid w:val="000E0D76"/>
    <w:rsid w:val="000E18D7"/>
    <w:rsid w:val="000E3460"/>
    <w:rsid w:val="000E4287"/>
    <w:rsid w:val="000E7C59"/>
    <w:rsid w:val="000F2F8F"/>
    <w:rsid w:val="00106210"/>
    <w:rsid w:val="001107D5"/>
    <w:rsid w:val="00112DC8"/>
    <w:rsid w:val="00114643"/>
    <w:rsid w:val="001243DB"/>
    <w:rsid w:val="0012666C"/>
    <w:rsid w:val="00144340"/>
    <w:rsid w:val="00144B1B"/>
    <w:rsid w:val="00144CE7"/>
    <w:rsid w:val="00145F2C"/>
    <w:rsid w:val="00172BA7"/>
    <w:rsid w:val="001777AE"/>
    <w:rsid w:val="001848D2"/>
    <w:rsid w:val="00191FBE"/>
    <w:rsid w:val="0019451F"/>
    <w:rsid w:val="00194B63"/>
    <w:rsid w:val="00196F06"/>
    <w:rsid w:val="001A21BD"/>
    <w:rsid w:val="001B03FB"/>
    <w:rsid w:val="001B4C96"/>
    <w:rsid w:val="001C134C"/>
    <w:rsid w:val="001C2687"/>
    <w:rsid w:val="001C6C60"/>
    <w:rsid w:val="001C70F2"/>
    <w:rsid w:val="001D1709"/>
    <w:rsid w:val="001D26FB"/>
    <w:rsid w:val="001D3114"/>
    <w:rsid w:val="001D56A9"/>
    <w:rsid w:val="001D606A"/>
    <w:rsid w:val="001E136B"/>
    <w:rsid w:val="001E70F0"/>
    <w:rsid w:val="001F7948"/>
    <w:rsid w:val="00206737"/>
    <w:rsid w:val="0021067B"/>
    <w:rsid w:val="002132D1"/>
    <w:rsid w:val="00216902"/>
    <w:rsid w:val="002202AF"/>
    <w:rsid w:val="002233BA"/>
    <w:rsid w:val="0022657F"/>
    <w:rsid w:val="002348AB"/>
    <w:rsid w:val="0025568D"/>
    <w:rsid w:val="00271AE6"/>
    <w:rsid w:val="00277F61"/>
    <w:rsid w:val="00294637"/>
    <w:rsid w:val="0029551F"/>
    <w:rsid w:val="002977F3"/>
    <w:rsid w:val="002B5DA6"/>
    <w:rsid w:val="002C2A30"/>
    <w:rsid w:val="002D3A97"/>
    <w:rsid w:val="002E0CE8"/>
    <w:rsid w:val="002E15DB"/>
    <w:rsid w:val="002E4531"/>
    <w:rsid w:val="002E649B"/>
    <w:rsid w:val="0030253B"/>
    <w:rsid w:val="00312E07"/>
    <w:rsid w:val="003139EC"/>
    <w:rsid w:val="00316448"/>
    <w:rsid w:val="0032520B"/>
    <w:rsid w:val="00347733"/>
    <w:rsid w:val="0036767A"/>
    <w:rsid w:val="00370A48"/>
    <w:rsid w:val="00374C68"/>
    <w:rsid w:val="0038224F"/>
    <w:rsid w:val="00385092"/>
    <w:rsid w:val="003859DD"/>
    <w:rsid w:val="003904D3"/>
    <w:rsid w:val="0039090C"/>
    <w:rsid w:val="00390B94"/>
    <w:rsid w:val="00393D4F"/>
    <w:rsid w:val="00394969"/>
    <w:rsid w:val="003A0ACD"/>
    <w:rsid w:val="003A135B"/>
    <w:rsid w:val="003A67E5"/>
    <w:rsid w:val="003A77BC"/>
    <w:rsid w:val="003B21F4"/>
    <w:rsid w:val="003B4DC5"/>
    <w:rsid w:val="003C2A6B"/>
    <w:rsid w:val="003D7349"/>
    <w:rsid w:val="003E05D1"/>
    <w:rsid w:val="003E3D04"/>
    <w:rsid w:val="003F4947"/>
    <w:rsid w:val="0040679E"/>
    <w:rsid w:val="004075C9"/>
    <w:rsid w:val="0041082B"/>
    <w:rsid w:val="004165CE"/>
    <w:rsid w:val="00432369"/>
    <w:rsid w:val="004404F8"/>
    <w:rsid w:val="0044378C"/>
    <w:rsid w:val="00445A09"/>
    <w:rsid w:val="00450CB6"/>
    <w:rsid w:val="00454020"/>
    <w:rsid w:val="00476837"/>
    <w:rsid w:val="004A401B"/>
    <w:rsid w:val="004A4ECD"/>
    <w:rsid w:val="004A7559"/>
    <w:rsid w:val="004C34C7"/>
    <w:rsid w:val="004C3968"/>
    <w:rsid w:val="004D6D5C"/>
    <w:rsid w:val="004E2BDF"/>
    <w:rsid w:val="004E6647"/>
    <w:rsid w:val="004E7D62"/>
    <w:rsid w:val="005046C2"/>
    <w:rsid w:val="00510428"/>
    <w:rsid w:val="00517C60"/>
    <w:rsid w:val="00520342"/>
    <w:rsid w:val="00526805"/>
    <w:rsid w:val="0053159B"/>
    <w:rsid w:val="00534172"/>
    <w:rsid w:val="00535147"/>
    <w:rsid w:val="005352FB"/>
    <w:rsid w:val="0054641B"/>
    <w:rsid w:val="00550455"/>
    <w:rsid w:val="00550C4C"/>
    <w:rsid w:val="00555B39"/>
    <w:rsid w:val="00557B8F"/>
    <w:rsid w:val="00567B72"/>
    <w:rsid w:val="00573312"/>
    <w:rsid w:val="005734DB"/>
    <w:rsid w:val="0059706E"/>
    <w:rsid w:val="005A23DC"/>
    <w:rsid w:val="005A429A"/>
    <w:rsid w:val="005C60FF"/>
    <w:rsid w:val="005C687F"/>
    <w:rsid w:val="005D1778"/>
    <w:rsid w:val="005E3552"/>
    <w:rsid w:val="005F23F6"/>
    <w:rsid w:val="00601A20"/>
    <w:rsid w:val="0060382B"/>
    <w:rsid w:val="00606860"/>
    <w:rsid w:val="00614512"/>
    <w:rsid w:val="00616C49"/>
    <w:rsid w:val="00622BCC"/>
    <w:rsid w:val="006361B9"/>
    <w:rsid w:val="00655AB6"/>
    <w:rsid w:val="006602D2"/>
    <w:rsid w:val="00687273"/>
    <w:rsid w:val="006A3ED5"/>
    <w:rsid w:val="006B229E"/>
    <w:rsid w:val="006B5962"/>
    <w:rsid w:val="006C0077"/>
    <w:rsid w:val="006C0BB6"/>
    <w:rsid w:val="006D04CC"/>
    <w:rsid w:val="006D5BBB"/>
    <w:rsid w:val="006D62E1"/>
    <w:rsid w:val="006E2571"/>
    <w:rsid w:val="006E2C8E"/>
    <w:rsid w:val="006F7E61"/>
    <w:rsid w:val="00701DAA"/>
    <w:rsid w:val="0070388F"/>
    <w:rsid w:val="00707B85"/>
    <w:rsid w:val="00715B8A"/>
    <w:rsid w:val="007206BF"/>
    <w:rsid w:val="00720D79"/>
    <w:rsid w:val="00721E16"/>
    <w:rsid w:val="00722A1F"/>
    <w:rsid w:val="00723E30"/>
    <w:rsid w:val="00724F81"/>
    <w:rsid w:val="00731B80"/>
    <w:rsid w:val="00735066"/>
    <w:rsid w:val="00735859"/>
    <w:rsid w:val="0074119B"/>
    <w:rsid w:val="00743A46"/>
    <w:rsid w:val="00743F62"/>
    <w:rsid w:val="00750548"/>
    <w:rsid w:val="00751EAF"/>
    <w:rsid w:val="00774D50"/>
    <w:rsid w:val="007779BD"/>
    <w:rsid w:val="007807B1"/>
    <w:rsid w:val="0078208E"/>
    <w:rsid w:val="007A7260"/>
    <w:rsid w:val="007B63B2"/>
    <w:rsid w:val="007C29AB"/>
    <w:rsid w:val="007C5B0C"/>
    <w:rsid w:val="007D5837"/>
    <w:rsid w:val="007E0F0F"/>
    <w:rsid w:val="007F2F03"/>
    <w:rsid w:val="007F4A6F"/>
    <w:rsid w:val="008007C4"/>
    <w:rsid w:val="0080618B"/>
    <w:rsid w:val="00806D16"/>
    <w:rsid w:val="008073F5"/>
    <w:rsid w:val="00810EB6"/>
    <w:rsid w:val="00845977"/>
    <w:rsid w:val="008500E4"/>
    <w:rsid w:val="008530DF"/>
    <w:rsid w:val="00853B46"/>
    <w:rsid w:val="00862286"/>
    <w:rsid w:val="0087157D"/>
    <w:rsid w:val="00883446"/>
    <w:rsid w:val="008A15AC"/>
    <w:rsid w:val="008A458E"/>
    <w:rsid w:val="008A4B99"/>
    <w:rsid w:val="008B1A98"/>
    <w:rsid w:val="008C2773"/>
    <w:rsid w:val="008C5613"/>
    <w:rsid w:val="008C5978"/>
    <w:rsid w:val="008D04F0"/>
    <w:rsid w:val="008D07B6"/>
    <w:rsid w:val="008D2E6B"/>
    <w:rsid w:val="008D31E2"/>
    <w:rsid w:val="008D705D"/>
    <w:rsid w:val="008E355A"/>
    <w:rsid w:val="008E5062"/>
    <w:rsid w:val="008F1025"/>
    <w:rsid w:val="0090277F"/>
    <w:rsid w:val="00910371"/>
    <w:rsid w:val="009125D2"/>
    <w:rsid w:val="009140F8"/>
    <w:rsid w:val="009179DE"/>
    <w:rsid w:val="00924962"/>
    <w:rsid w:val="009371C7"/>
    <w:rsid w:val="009376B1"/>
    <w:rsid w:val="00937A0E"/>
    <w:rsid w:val="00945F45"/>
    <w:rsid w:val="00946760"/>
    <w:rsid w:val="009626BD"/>
    <w:rsid w:val="00962E94"/>
    <w:rsid w:val="00972DE4"/>
    <w:rsid w:val="00975FBA"/>
    <w:rsid w:val="0098119F"/>
    <w:rsid w:val="00990AF9"/>
    <w:rsid w:val="009931C5"/>
    <w:rsid w:val="00993D15"/>
    <w:rsid w:val="009966BF"/>
    <w:rsid w:val="009C2EF5"/>
    <w:rsid w:val="009E5E53"/>
    <w:rsid w:val="009F2DC5"/>
    <w:rsid w:val="009F50AE"/>
    <w:rsid w:val="00A03947"/>
    <w:rsid w:val="00A04975"/>
    <w:rsid w:val="00A12A97"/>
    <w:rsid w:val="00A17FFB"/>
    <w:rsid w:val="00A21E46"/>
    <w:rsid w:val="00A237B7"/>
    <w:rsid w:val="00A34A91"/>
    <w:rsid w:val="00A43E15"/>
    <w:rsid w:val="00A44A22"/>
    <w:rsid w:val="00A4652D"/>
    <w:rsid w:val="00A67F17"/>
    <w:rsid w:val="00A74D9A"/>
    <w:rsid w:val="00A80CB4"/>
    <w:rsid w:val="00A8119B"/>
    <w:rsid w:val="00A81CAC"/>
    <w:rsid w:val="00AB0946"/>
    <w:rsid w:val="00AB3A97"/>
    <w:rsid w:val="00AC2F51"/>
    <w:rsid w:val="00AC575B"/>
    <w:rsid w:val="00AD6532"/>
    <w:rsid w:val="00AE0E07"/>
    <w:rsid w:val="00AF0415"/>
    <w:rsid w:val="00AF17B2"/>
    <w:rsid w:val="00AF6AFF"/>
    <w:rsid w:val="00B22520"/>
    <w:rsid w:val="00B2399C"/>
    <w:rsid w:val="00B251B6"/>
    <w:rsid w:val="00B32AD7"/>
    <w:rsid w:val="00B4211B"/>
    <w:rsid w:val="00B42D6D"/>
    <w:rsid w:val="00B459A8"/>
    <w:rsid w:val="00B5372B"/>
    <w:rsid w:val="00B55A02"/>
    <w:rsid w:val="00B5624D"/>
    <w:rsid w:val="00B603D6"/>
    <w:rsid w:val="00B65F15"/>
    <w:rsid w:val="00B844F0"/>
    <w:rsid w:val="00BA0164"/>
    <w:rsid w:val="00BA13B6"/>
    <w:rsid w:val="00BA6BB3"/>
    <w:rsid w:val="00BA727B"/>
    <w:rsid w:val="00BB280A"/>
    <w:rsid w:val="00BC1B50"/>
    <w:rsid w:val="00BD152A"/>
    <w:rsid w:val="00BE05F4"/>
    <w:rsid w:val="00BE1A0A"/>
    <w:rsid w:val="00BE63A9"/>
    <w:rsid w:val="00BE7A4C"/>
    <w:rsid w:val="00C14645"/>
    <w:rsid w:val="00C26CEC"/>
    <w:rsid w:val="00C34079"/>
    <w:rsid w:val="00C36EA5"/>
    <w:rsid w:val="00C37BE3"/>
    <w:rsid w:val="00C51E5A"/>
    <w:rsid w:val="00C60916"/>
    <w:rsid w:val="00C63FF1"/>
    <w:rsid w:val="00C70E2B"/>
    <w:rsid w:val="00C73247"/>
    <w:rsid w:val="00C7354F"/>
    <w:rsid w:val="00C8202B"/>
    <w:rsid w:val="00C85282"/>
    <w:rsid w:val="00C91496"/>
    <w:rsid w:val="00C9533B"/>
    <w:rsid w:val="00CA2BA6"/>
    <w:rsid w:val="00CA6A2C"/>
    <w:rsid w:val="00CA7235"/>
    <w:rsid w:val="00CB27E6"/>
    <w:rsid w:val="00CB4E90"/>
    <w:rsid w:val="00CC1C99"/>
    <w:rsid w:val="00CD4F0F"/>
    <w:rsid w:val="00CE5E38"/>
    <w:rsid w:val="00CF750C"/>
    <w:rsid w:val="00D00A76"/>
    <w:rsid w:val="00D0272B"/>
    <w:rsid w:val="00D145CD"/>
    <w:rsid w:val="00D179E1"/>
    <w:rsid w:val="00D25249"/>
    <w:rsid w:val="00D2642F"/>
    <w:rsid w:val="00D325CF"/>
    <w:rsid w:val="00D3552D"/>
    <w:rsid w:val="00D3723F"/>
    <w:rsid w:val="00D4379B"/>
    <w:rsid w:val="00D7075A"/>
    <w:rsid w:val="00D72B4C"/>
    <w:rsid w:val="00D760B6"/>
    <w:rsid w:val="00D769AF"/>
    <w:rsid w:val="00D81690"/>
    <w:rsid w:val="00D92B55"/>
    <w:rsid w:val="00DB02FE"/>
    <w:rsid w:val="00DB0BA2"/>
    <w:rsid w:val="00DC16BD"/>
    <w:rsid w:val="00DC21C4"/>
    <w:rsid w:val="00DD1F2D"/>
    <w:rsid w:val="00DD6ED3"/>
    <w:rsid w:val="00DF35DF"/>
    <w:rsid w:val="00DF53A8"/>
    <w:rsid w:val="00E03098"/>
    <w:rsid w:val="00E0465A"/>
    <w:rsid w:val="00E05FA2"/>
    <w:rsid w:val="00E23947"/>
    <w:rsid w:val="00E26555"/>
    <w:rsid w:val="00E2710D"/>
    <w:rsid w:val="00E52D2D"/>
    <w:rsid w:val="00E67F16"/>
    <w:rsid w:val="00E737BD"/>
    <w:rsid w:val="00E901BF"/>
    <w:rsid w:val="00E90916"/>
    <w:rsid w:val="00E96267"/>
    <w:rsid w:val="00E97709"/>
    <w:rsid w:val="00EA0979"/>
    <w:rsid w:val="00EA3970"/>
    <w:rsid w:val="00EA4E2E"/>
    <w:rsid w:val="00EA6144"/>
    <w:rsid w:val="00EA646C"/>
    <w:rsid w:val="00EB40A8"/>
    <w:rsid w:val="00ED1FC3"/>
    <w:rsid w:val="00ED385C"/>
    <w:rsid w:val="00EE194C"/>
    <w:rsid w:val="00EE792C"/>
    <w:rsid w:val="00EF1462"/>
    <w:rsid w:val="00F1010C"/>
    <w:rsid w:val="00F13EA2"/>
    <w:rsid w:val="00F1692C"/>
    <w:rsid w:val="00F202BF"/>
    <w:rsid w:val="00F2176B"/>
    <w:rsid w:val="00F23755"/>
    <w:rsid w:val="00F2458F"/>
    <w:rsid w:val="00F26876"/>
    <w:rsid w:val="00F33089"/>
    <w:rsid w:val="00F3408B"/>
    <w:rsid w:val="00F35021"/>
    <w:rsid w:val="00F570B7"/>
    <w:rsid w:val="00F66D85"/>
    <w:rsid w:val="00F67336"/>
    <w:rsid w:val="00F676FE"/>
    <w:rsid w:val="00F84692"/>
    <w:rsid w:val="00F9355A"/>
    <w:rsid w:val="00F968BB"/>
    <w:rsid w:val="00FA28FD"/>
    <w:rsid w:val="00FA7A4E"/>
    <w:rsid w:val="00FB679B"/>
    <w:rsid w:val="00FC2490"/>
    <w:rsid w:val="00FC29CC"/>
    <w:rsid w:val="00FC760E"/>
    <w:rsid w:val="00FC76F2"/>
    <w:rsid w:val="00FD29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AE5C93"/>
  <w15:docId w15:val="{215670C1-5173-437D-8118-2BA9D5F7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E07"/>
    <w:pPr>
      <w:spacing w:after="200" w:line="276" w:lineRule="auto"/>
    </w:pPr>
    <w:rPr>
      <w:sz w:val="22"/>
      <w:szCs w:val="22"/>
      <w:lang w:eastAsia="en-US"/>
    </w:rPr>
  </w:style>
  <w:style w:type="paragraph" w:styleId="Heading1">
    <w:name w:val="heading 1"/>
    <w:basedOn w:val="Normal"/>
    <w:next w:val="Normal"/>
    <w:link w:val="Heading1Char"/>
    <w:uiPriority w:val="9"/>
    <w:qFormat/>
    <w:rsid w:val="00C8528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F81"/>
    <w:pPr>
      <w:ind w:left="720"/>
      <w:contextualSpacing/>
    </w:pPr>
  </w:style>
  <w:style w:type="character" w:styleId="Hyperlink">
    <w:name w:val="Hyperlink"/>
    <w:basedOn w:val="DefaultParagraphFont"/>
    <w:uiPriority w:val="99"/>
    <w:unhideWhenUsed/>
    <w:rsid w:val="0041082B"/>
    <w:rPr>
      <w:color w:val="0000FF"/>
      <w:u w:val="single"/>
    </w:rPr>
  </w:style>
  <w:style w:type="character" w:customStyle="1" w:styleId="Heading1Char">
    <w:name w:val="Heading 1 Char"/>
    <w:basedOn w:val="DefaultParagraphFont"/>
    <w:link w:val="Heading1"/>
    <w:uiPriority w:val="9"/>
    <w:rsid w:val="00C85282"/>
    <w:rPr>
      <w:rFonts w:ascii="Cambria" w:eastAsia="Times New Roman" w:hAnsi="Cambria" w:cs="Times New Roman"/>
      <w:b/>
      <w:bCs/>
      <w:color w:val="365F91"/>
      <w:sz w:val="28"/>
      <w:szCs w:val="28"/>
    </w:rPr>
  </w:style>
  <w:style w:type="character" w:styleId="FollowedHyperlink">
    <w:name w:val="FollowedHyperlink"/>
    <w:basedOn w:val="DefaultParagraphFont"/>
    <w:uiPriority w:val="99"/>
    <w:semiHidden/>
    <w:unhideWhenUsed/>
    <w:rsid w:val="000D72BB"/>
    <w:rPr>
      <w:color w:val="800080"/>
      <w:u w:val="single"/>
    </w:rPr>
  </w:style>
  <w:style w:type="paragraph" w:styleId="NoSpacing">
    <w:name w:val="No Spacing"/>
    <w:uiPriority w:val="1"/>
    <w:qFormat/>
    <w:rsid w:val="00655AB6"/>
    <w:rPr>
      <w:sz w:val="22"/>
      <w:szCs w:val="22"/>
      <w:lang w:eastAsia="en-US"/>
    </w:rPr>
  </w:style>
  <w:style w:type="paragraph" w:styleId="BalloonText">
    <w:name w:val="Balloon Text"/>
    <w:basedOn w:val="Normal"/>
    <w:link w:val="BalloonTextChar"/>
    <w:uiPriority w:val="99"/>
    <w:semiHidden/>
    <w:unhideWhenUsed/>
    <w:rsid w:val="00E04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65A"/>
    <w:rPr>
      <w:rFonts w:ascii="Tahoma" w:hAnsi="Tahoma" w:cs="Tahoma"/>
      <w:sz w:val="16"/>
      <w:szCs w:val="16"/>
    </w:rPr>
  </w:style>
  <w:style w:type="character" w:styleId="CommentReference">
    <w:name w:val="annotation reference"/>
    <w:basedOn w:val="DefaultParagraphFont"/>
    <w:uiPriority w:val="99"/>
    <w:semiHidden/>
    <w:unhideWhenUsed/>
    <w:rsid w:val="00D81690"/>
    <w:rPr>
      <w:sz w:val="16"/>
      <w:szCs w:val="16"/>
    </w:rPr>
  </w:style>
  <w:style w:type="paragraph" w:styleId="CommentText">
    <w:name w:val="annotation text"/>
    <w:basedOn w:val="Normal"/>
    <w:link w:val="CommentTextChar"/>
    <w:uiPriority w:val="99"/>
    <w:unhideWhenUsed/>
    <w:rsid w:val="00D81690"/>
    <w:pPr>
      <w:spacing w:line="240" w:lineRule="auto"/>
    </w:pPr>
    <w:rPr>
      <w:sz w:val="20"/>
      <w:szCs w:val="20"/>
    </w:rPr>
  </w:style>
  <w:style w:type="character" w:customStyle="1" w:styleId="CommentTextChar">
    <w:name w:val="Comment Text Char"/>
    <w:basedOn w:val="DefaultParagraphFont"/>
    <w:link w:val="CommentText"/>
    <w:uiPriority w:val="99"/>
    <w:rsid w:val="00D81690"/>
    <w:rPr>
      <w:lang w:eastAsia="en-US"/>
    </w:rPr>
  </w:style>
  <w:style w:type="paragraph" w:styleId="CommentSubject">
    <w:name w:val="annotation subject"/>
    <w:basedOn w:val="CommentText"/>
    <w:next w:val="CommentText"/>
    <w:link w:val="CommentSubjectChar"/>
    <w:uiPriority w:val="99"/>
    <w:semiHidden/>
    <w:unhideWhenUsed/>
    <w:rsid w:val="00D81690"/>
    <w:rPr>
      <w:b/>
      <w:bCs/>
    </w:rPr>
  </w:style>
  <w:style w:type="character" w:customStyle="1" w:styleId="CommentSubjectChar">
    <w:name w:val="Comment Subject Char"/>
    <w:basedOn w:val="CommentTextChar"/>
    <w:link w:val="CommentSubject"/>
    <w:uiPriority w:val="99"/>
    <w:semiHidden/>
    <w:rsid w:val="00D81690"/>
    <w:rPr>
      <w:b/>
      <w:bCs/>
      <w:lang w:eastAsia="en-US"/>
    </w:rPr>
  </w:style>
  <w:style w:type="character" w:customStyle="1" w:styleId="UnresolvedMention1">
    <w:name w:val="Unresolved Mention1"/>
    <w:basedOn w:val="DefaultParagraphFont"/>
    <w:uiPriority w:val="99"/>
    <w:semiHidden/>
    <w:unhideWhenUsed/>
    <w:rsid w:val="00A21E46"/>
    <w:rPr>
      <w:color w:val="605E5C"/>
      <w:shd w:val="clear" w:color="auto" w:fill="E1DFDD"/>
    </w:rPr>
  </w:style>
  <w:style w:type="character" w:styleId="Strong">
    <w:name w:val="Strong"/>
    <w:basedOn w:val="DefaultParagraphFont"/>
    <w:uiPriority w:val="22"/>
    <w:qFormat/>
    <w:rsid w:val="000E3460"/>
    <w:rPr>
      <w:b/>
      <w:bCs/>
    </w:rPr>
  </w:style>
  <w:style w:type="character" w:customStyle="1" w:styleId="UnresolvedMention2">
    <w:name w:val="Unresolved Mention2"/>
    <w:basedOn w:val="DefaultParagraphFont"/>
    <w:uiPriority w:val="99"/>
    <w:semiHidden/>
    <w:unhideWhenUsed/>
    <w:rsid w:val="00DC16BD"/>
    <w:rPr>
      <w:color w:val="605E5C"/>
      <w:shd w:val="clear" w:color="auto" w:fill="E1DFDD"/>
    </w:rPr>
  </w:style>
  <w:style w:type="paragraph" w:styleId="Revision">
    <w:name w:val="Revision"/>
    <w:hidden/>
    <w:uiPriority w:val="99"/>
    <w:semiHidden/>
    <w:rsid w:val="007C29A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10994">
      <w:bodyDiv w:val="1"/>
      <w:marLeft w:val="0"/>
      <w:marRight w:val="0"/>
      <w:marTop w:val="0"/>
      <w:marBottom w:val="0"/>
      <w:divBdr>
        <w:top w:val="none" w:sz="0" w:space="0" w:color="auto"/>
        <w:left w:val="none" w:sz="0" w:space="0" w:color="auto"/>
        <w:bottom w:val="none" w:sz="0" w:space="0" w:color="auto"/>
        <w:right w:val="none" w:sz="0" w:space="0" w:color="auto"/>
      </w:divBdr>
    </w:div>
    <w:div w:id="288050648">
      <w:bodyDiv w:val="1"/>
      <w:marLeft w:val="0"/>
      <w:marRight w:val="0"/>
      <w:marTop w:val="0"/>
      <w:marBottom w:val="0"/>
      <w:divBdr>
        <w:top w:val="none" w:sz="0" w:space="0" w:color="auto"/>
        <w:left w:val="none" w:sz="0" w:space="0" w:color="auto"/>
        <w:bottom w:val="none" w:sz="0" w:space="0" w:color="auto"/>
        <w:right w:val="none" w:sz="0" w:space="0" w:color="auto"/>
      </w:divBdr>
    </w:div>
    <w:div w:id="568156959">
      <w:bodyDiv w:val="1"/>
      <w:marLeft w:val="0"/>
      <w:marRight w:val="0"/>
      <w:marTop w:val="0"/>
      <w:marBottom w:val="0"/>
      <w:divBdr>
        <w:top w:val="none" w:sz="0" w:space="0" w:color="auto"/>
        <w:left w:val="none" w:sz="0" w:space="0" w:color="auto"/>
        <w:bottom w:val="none" w:sz="0" w:space="0" w:color="auto"/>
        <w:right w:val="none" w:sz="0" w:space="0" w:color="auto"/>
      </w:divBdr>
    </w:div>
    <w:div w:id="602810283">
      <w:bodyDiv w:val="1"/>
      <w:marLeft w:val="0"/>
      <w:marRight w:val="0"/>
      <w:marTop w:val="0"/>
      <w:marBottom w:val="0"/>
      <w:divBdr>
        <w:top w:val="none" w:sz="0" w:space="0" w:color="auto"/>
        <w:left w:val="none" w:sz="0" w:space="0" w:color="auto"/>
        <w:bottom w:val="none" w:sz="0" w:space="0" w:color="auto"/>
        <w:right w:val="none" w:sz="0" w:space="0" w:color="auto"/>
      </w:divBdr>
    </w:div>
    <w:div w:id="646326739">
      <w:bodyDiv w:val="1"/>
      <w:marLeft w:val="0"/>
      <w:marRight w:val="0"/>
      <w:marTop w:val="0"/>
      <w:marBottom w:val="0"/>
      <w:divBdr>
        <w:top w:val="none" w:sz="0" w:space="0" w:color="auto"/>
        <w:left w:val="none" w:sz="0" w:space="0" w:color="auto"/>
        <w:bottom w:val="none" w:sz="0" w:space="0" w:color="auto"/>
        <w:right w:val="none" w:sz="0" w:space="0" w:color="auto"/>
      </w:divBdr>
    </w:div>
    <w:div w:id="770391513">
      <w:bodyDiv w:val="1"/>
      <w:marLeft w:val="0"/>
      <w:marRight w:val="0"/>
      <w:marTop w:val="0"/>
      <w:marBottom w:val="0"/>
      <w:divBdr>
        <w:top w:val="none" w:sz="0" w:space="0" w:color="auto"/>
        <w:left w:val="none" w:sz="0" w:space="0" w:color="auto"/>
        <w:bottom w:val="none" w:sz="0" w:space="0" w:color="auto"/>
        <w:right w:val="none" w:sz="0" w:space="0" w:color="auto"/>
      </w:divBdr>
    </w:div>
    <w:div w:id="1064841465">
      <w:bodyDiv w:val="1"/>
      <w:marLeft w:val="0"/>
      <w:marRight w:val="0"/>
      <w:marTop w:val="0"/>
      <w:marBottom w:val="0"/>
      <w:divBdr>
        <w:top w:val="none" w:sz="0" w:space="0" w:color="auto"/>
        <w:left w:val="none" w:sz="0" w:space="0" w:color="auto"/>
        <w:bottom w:val="none" w:sz="0" w:space="0" w:color="auto"/>
        <w:right w:val="none" w:sz="0" w:space="0" w:color="auto"/>
      </w:divBdr>
    </w:div>
    <w:div w:id="1485509893">
      <w:bodyDiv w:val="1"/>
      <w:marLeft w:val="0"/>
      <w:marRight w:val="0"/>
      <w:marTop w:val="0"/>
      <w:marBottom w:val="0"/>
      <w:divBdr>
        <w:top w:val="none" w:sz="0" w:space="0" w:color="auto"/>
        <w:left w:val="none" w:sz="0" w:space="0" w:color="auto"/>
        <w:bottom w:val="none" w:sz="0" w:space="0" w:color="auto"/>
        <w:right w:val="none" w:sz="0" w:space="0" w:color="auto"/>
      </w:divBdr>
    </w:div>
    <w:div w:id="175308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min@filmlondon.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flamin@filmlondon.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witter.com/FL_FLAMIN" TargetMode="External"/><Relationship Id="rId5" Type="http://schemas.openxmlformats.org/officeDocument/2006/relationships/webSettings" Target="webSettings.xml"/><Relationship Id="rId10" Type="http://schemas.openxmlformats.org/officeDocument/2006/relationships/hyperlink" Target="https://filmlondon.org.uk/mailing-list" TargetMode="External"/><Relationship Id="rId4" Type="http://schemas.openxmlformats.org/officeDocument/2006/relationships/settings" Target="settings.xml"/><Relationship Id="rId9" Type="http://schemas.openxmlformats.org/officeDocument/2006/relationships/hyperlink" Target="https://artquest.org.uk/research/tender-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1BBF3-C918-4E6F-8C73-FEBF6700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Film London</Company>
  <LinksUpToDate>false</LinksUpToDate>
  <CharactersWithSpaces>13429</CharactersWithSpaces>
  <SharedDoc>false</SharedDoc>
  <HLinks>
    <vt:vector size="192" baseType="variant">
      <vt:variant>
        <vt:i4>5636122</vt:i4>
      </vt:variant>
      <vt:variant>
        <vt:i4>93</vt:i4>
      </vt:variant>
      <vt:variant>
        <vt:i4>0</vt:i4>
      </vt:variant>
      <vt:variant>
        <vt:i4>5</vt:i4>
      </vt:variant>
      <vt:variant>
        <vt:lpwstr>http://www.filmlondon.org.uk/appeals</vt:lpwstr>
      </vt:variant>
      <vt:variant>
        <vt:lpwstr/>
      </vt:variant>
      <vt:variant>
        <vt:i4>7667744</vt:i4>
      </vt:variant>
      <vt:variant>
        <vt:i4>90</vt:i4>
      </vt:variant>
      <vt:variant>
        <vt:i4>0</vt:i4>
      </vt:variant>
      <vt:variant>
        <vt:i4>5</vt:i4>
      </vt:variant>
      <vt:variant>
        <vt:lpwstr>http://www.artscouncil.org.uk/</vt:lpwstr>
      </vt:variant>
      <vt:variant>
        <vt:lpwstr/>
      </vt:variant>
      <vt:variant>
        <vt:i4>5767172</vt:i4>
      </vt:variant>
      <vt:variant>
        <vt:i4>87</vt:i4>
      </vt:variant>
      <vt:variant>
        <vt:i4>0</vt:i4>
      </vt:variant>
      <vt:variant>
        <vt:i4>5</vt:i4>
      </vt:variant>
      <vt:variant>
        <vt:lpwstr>http://www.filmlondon.org.uk/boroughs</vt:lpwstr>
      </vt:variant>
      <vt:variant>
        <vt:lpwstr/>
      </vt:variant>
      <vt:variant>
        <vt:i4>6553676</vt:i4>
      </vt:variant>
      <vt:variant>
        <vt:i4>84</vt:i4>
      </vt:variant>
      <vt:variant>
        <vt:i4>0</vt:i4>
      </vt:variant>
      <vt:variant>
        <vt:i4>5</vt:i4>
      </vt:variant>
      <vt:variant>
        <vt:lpwstr/>
      </vt:variant>
      <vt:variant>
        <vt:lpwstr>_Will_there_be</vt:lpwstr>
      </vt:variant>
      <vt:variant>
        <vt:i4>5308527</vt:i4>
      </vt:variant>
      <vt:variant>
        <vt:i4>81</vt:i4>
      </vt:variant>
      <vt:variant>
        <vt:i4>0</vt:i4>
      </vt:variant>
      <vt:variant>
        <vt:i4>5</vt:i4>
      </vt:variant>
      <vt:variant>
        <vt:lpwstr/>
      </vt:variant>
      <vt:variant>
        <vt:lpwstr>_If_my_application</vt:lpwstr>
      </vt:variant>
      <vt:variant>
        <vt:i4>2228230</vt:i4>
      </vt:variant>
      <vt:variant>
        <vt:i4>78</vt:i4>
      </vt:variant>
      <vt:variant>
        <vt:i4>0</vt:i4>
      </vt:variant>
      <vt:variant>
        <vt:i4>5</vt:i4>
      </vt:variant>
      <vt:variant>
        <vt:lpwstr/>
      </vt:variant>
      <vt:variant>
        <vt:lpwstr>_What_will_FLAMIN</vt:lpwstr>
      </vt:variant>
      <vt:variant>
        <vt:i4>2818077</vt:i4>
      </vt:variant>
      <vt:variant>
        <vt:i4>75</vt:i4>
      </vt:variant>
      <vt:variant>
        <vt:i4>0</vt:i4>
      </vt:variant>
      <vt:variant>
        <vt:i4>5</vt:i4>
      </vt:variant>
      <vt:variant>
        <vt:lpwstr/>
      </vt:variant>
      <vt:variant>
        <vt:lpwstr>_What_is_the</vt:lpwstr>
      </vt:variant>
      <vt:variant>
        <vt:i4>7143511</vt:i4>
      </vt:variant>
      <vt:variant>
        <vt:i4>72</vt:i4>
      </vt:variant>
      <vt:variant>
        <vt:i4>0</vt:i4>
      </vt:variant>
      <vt:variant>
        <vt:i4>5</vt:i4>
      </vt:variant>
      <vt:variant>
        <vt:lpwstr/>
      </vt:variant>
      <vt:variant>
        <vt:lpwstr>_Does_the_work</vt:lpwstr>
      </vt:variant>
      <vt:variant>
        <vt:i4>4259952</vt:i4>
      </vt:variant>
      <vt:variant>
        <vt:i4>69</vt:i4>
      </vt:variant>
      <vt:variant>
        <vt:i4>0</vt:i4>
      </vt:variant>
      <vt:variant>
        <vt:i4>5</vt:i4>
      </vt:variant>
      <vt:variant>
        <vt:lpwstr/>
      </vt:variant>
      <vt:variant>
        <vt:lpwstr>_If_my_project</vt:lpwstr>
      </vt:variant>
      <vt:variant>
        <vt:i4>262193</vt:i4>
      </vt:variant>
      <vt:variant>
        <vt:i4>66</vt:i4>
      </vt:variant>
      <vt:variant>
        <vt:i4>0</vt:i4>
      </vt:variant>
      <vt:variant>
        <vt:i4>5</vt:i4>
      </vt:variant>
      <vt:variant>
        <vt:lpwstr/>
      </vt:variant>
      <vt:variant>
        <vt:lpwstr>_If_I_am</vt:lpwstr>
      </vt:variant>
      <vt:variant>
        <vt:i4>2293764</vt:i4>
      </vt:variant>
      <vt:variant>
        <vt:i4>63</vt:i4>
      </vt:variant>
      <vt:variant>
        <vt:i4>0</vt:i4>
      </vt:variant>
      <vt:variant>
        <vt:i4>5</vt:i4>
      </vt:variant>
      <vt:variant>
        <vt:lpwstr/>
      </vt:variant>
      <vt:variant>
        <vt:lpwstr>_Will_FLAMIN_solicit</vt:lpwstr>
      </vt:variant>
      <vt:variant>
        <vt:i4>5898366</vt:i4>
      </vt:variant>
      <vt:variant>
        <vt:i4>60</vt:i4>
      </vt:variant>
      <vt:variant>
        <vt:i4>0</vt:i4>
      </vt:variant>
      <vt:variant>
        <vt:i4>5</vt:i4>
      </vt:variant>
      <vt:variant>
        <vt:lpwstr/>
      </vt:variant>
      <vt:variant>
        <vt:lpwstr>_Why_do_you</vt:lpwstr>
      </vt:variant>
      <vt:variant>
        <vt:i4>8331317</vt:i4>
      </vt:variant>
      <vt:variant>
        <vt:i4>57</vt:i4>
      </vt:variant>
      <vt:variant>
        <vt:i4>0</vt:i4>
      </vt:variant>
      <vt:variant>
        <vt:i4>5</vt:i4>
      </vt:variant>
      <vt:variant>
        <vt:lpwstr/>
      </vt:variant>
      <vt:variant>
        <vt:lpwstr>_I’ve_already_incurred</vt:lpwstr>
      </vt:variant>
      <vt:variant>
        <vt:i4>794693</vt:i4>
      </vt:variant>
      <vt:variant>
        <vt:i4>54</vt:i4>
      </vt:variant>
      <vt:variant>
        <vt:i4>0</vt:i4>
      </vt:variant>
      <vt:variant>
        <vt:i4>5</vt:i4>
      </vt:variant>
      <vt:variant>
        <vt:lpwstr/>
      </vt:variant>
      <vt:variant>
        <vt:lpwstr>_I’m_working_with</vt:lpwstr>
      </vt:variant>
      <vt:variant>
        <vt:i4>6291527</vt:i4>
      </vt:variant>
      <vt:variant>
        <vt:i4>51</vt:i4>
      </vt:variant>
      <vt:variant>
        <vt:i4>0</vt:i4>
      </vt:variant>
      <vt:variant>
        <vt:i4>5</vt:i4>
      </vt:variant>
      <vt:variant>
        <vt:lpwstr/>
      </vt:variant>
      <vt:variant>
        <vt:lpwstr>_Do_I_have</vt:lpwstr>
      </vt:variant>
      <vt:variant>
        <vt:i4>8257624</vt:i4>
      </vt:variant>
      <vt:variant>
        <vt:i4>48</vt:i4>
      </vt:variant>
      <vt:variant>
        <vt:i4>0</vt:i4>
      </vt:variant>
      <vt:variant>
        <vt:i4>5</vt:i4>
      </vt:variant>
      <vt:variant>
        <vt:lpwstr/>
      </vt:variant>
      <vt:variant>
        <vt:lpwstr>_Can_I_include</vt:lpwstr>
      </vt:variant>
      <vt:variant>
        <vt:i4>6815833</vt:i4>
      </vt:variant>
      <vt:variant>
        <vt:i4>45</vt:i4>
      </vt:variant>
      <vt:variant>
        <vt:i4>0</vt:i4>
      </vt:variant>
      <vt:variant>
        <vt:i4>5</vt:i4>
      </vt:variant>
      <vt:variant>
        <vt:lpwstr/>
      </vt:variant>
      <vt:variant>
        <vt:lpwstr>_Are_there_any</vt:lpwstr>
      </vt:variant>
      <vt:variant>
        <vt:i4>5505037</vt:i4>
      </vt:variant>
      <vt:variant>
        <vt:i4>42</vt:i4>
      </vt:variant>
      <vt:variant>
        <vt:i4>0</vt:i4>
      </vt:variant>
      <vt:variant>
        <vt:i4>5</vt:i4>
      </vt:variant>
      <vt:variant>
        <vt:lpwstr/>
      </vt:variant>
      <vt:variant>
        <vt:lpwstr>_Do_I_need_1</vt:lpwstr>
      </vt:variant>
      <vt:variant>
        <vt:i4>7864399</vt:i4>
      </vt:variant>
      <vt:variant>
        <vt:i4>39</vt:i4>
      </vt:variant>
      <vt:variant>
        <vt:i4>0</vt:i4>
      </vt:variant>
      <vt:variant>
        <vt:i4>5</vt:i4>
      </vt:variant>
      <vt:variant>
        <vt:lpwstr/>
      </vt:variant>
      <vt:variant>
        <vt:lpwstr>_What_needs_to</vt:lpwstr>
      </vt:variant>
      <vt:variant>
        <vt:i4>2621469</vt:i4>
      </vt:variant>
      <vt:variant>
        <vt:i4>36</vt:i4>
      </vt:variant>
      <vt:variant>
        <vt:i4>0</vt:i4>
      </vt:variant>
      <vt:variant>
        <vt:i4>5</vt:i4>
      </vt:variant>
      <vt:variant>
        <vt:lpwstr/>
      </vt:variant>
      <vt:variant>
        <vt:lpwstr>_How_much_of</vt:lpwstr>
      </vt:variant>
      <vt:variant>
        <vt:i4>983073</vt:i4>
      </vt:variant>
      <vt:variant>
        <vt:i4>33</vt:i4>
      </vt:variant>
      <vt:variant>
        <vt:i4>0</vt:i4>
      </vt:variant>
      <vt:variant>
        <vt:i4>5</vt:i4>
      </vt:variant>
      <vt:variant>
        <vt:lpwstr/>
      </vt:variant>
      <vt:variant>
        <vt:lpwstr>_What_formats_do</vt:lpwstr>
      </vt:variant>
      <vt:variant>
        <vt:i4>3407878</vt:i4>
      </vt:variant>
      <vt:variant>
        <vt:i4>30</vt:i4>
      </vt:variant>
      <vt:variant>
        <vt:i4>0</vt:i4>
      </vt:variant>
      <vt:variant>
        <vt:i4>5</vt:i4>
      </vt:variant>
      <vt:variant>
        <vt:lpwstr/>
      </vt:variant>
      <vt:variant>
        <vt:lpwstr>_Why_longer_form</vt:lpwstr>
      </vt:variant>
      <vt:variant>
        <vt:i4>1974351</vt:i4>
      </vt:variant>
      <vt:variant>
        <vt:i4>27</vt:i4>
      </vt:variant>
      <vt:variant>
        <vt:i4>0</vt:i4>
      </vt:variant>
      <vt:variant>
        <vt:i4>5</vt:i4>
      </vt:variant>
      <vt:variant>
        <vt:lpwstr/>
      </vt:variant>
      <vt:variant>
        <vt:lpwstr>_Why_can’t_I</vt:lpwstr>
      </vt:variant>
      <vt:variant>
        <vt:i4>1835046</vt:i4>
      </vt:variant>
      <vt:variant>
        <vt:i4>24</vt:i4>
      </vt:variant>
      <vt:variant>
        <vt:i4>0</vt:i4>
      </vt:variant>
      <vt:variant>
        <vt:i4>5</vt:i4>
      </vt:variant>
      <vt:variant>
        <vt:lpwstr/>
      </vt:variant>
      <vt:variant>
        <vt:lpwstr>_Can_I_submit</vt:lpwstr>
      </vt:variant>
      <vt:variant>
        <vt:i4>7798875</vt:i4>
      </vt:variant>
      <vt:variant>
        <vt:i4>21</vt:i4>
      </vt:variant>
      <vt:variant>
        <vt:i4>0</vt:i4>
      </vt:variant>
      <vt:variant>
        <vt:i4>5</vt:i4>
      </vt:variant>
      <vt:variant>
        <vt:lpwstr/>
      </vt:variant>
      <vt:variant>
        <vt:lpwstr>_Can_I_get</vt:lpwstr>
      </vt:variant>
      <vt:variant>
        <vt:i4>6619218</vt:i4>
      </vt:variant>
      <vt:variant>
        <vt:i4>18</vt:i4>
      </vt:variant>
      <vt:variant>
        <vt:i4>0</vt:i4>
      </vt:variant>
      <vt:variant>
        <vt:i4>5</vt:i4>
      </vt:variant>
      <vt:variant>
        <vt:lpwstr/>
      </vt:variant>
      <vt:variant>
        <vt:lpwstr>_Do_I_need</vt:lpwstr>
      </vt:variant>
      <vt:variant>
        <vt:i4>6815835</vt:i4>
      </vt:variant>
      <vt:variant>
        <vt:i4>15</vt:i4>
      </vt:variant>
      <vt:variant>
        <vt:i4>0</vt:i4>
      </vt:variant>
      <vt:variant>
        <vt:i4>5</vt:i4>
      </vt:variant>
      <vt:variant>
        <vt:lpwstr/>
      </vt:variant>
      <vt:variant>
        <vt:lpwstr>_If_I_need</vt:lpwstr>
      </vt:variant>
      <vt:variant>
        <vt:i4>3932163</vt:i4>
      </vt:variant>
      <vt:variant>
        <vt:i4>12</vt:i4>
      </vt:variant>
      <vt:variant>
        <vt:i4>0</vt:i4>
      </vt:variant>
      <vt:variant>
        <vt:i4>5</vt:i4>
      </vt:variant>
      <vt:variant>
        <vt:lpwstr/>
      </vt:variant>
      <vt:variant>
        <vt:lpwstr>_How_much_production</vt:lpwstr>
      </vt:variant>
      <vt:variant>
        <vt:i4>7143502</vt:i4>
      </vt:variant>
      <vt:variant>
        <vt:i4>9</vt:i4>
      </vt:variant>
      <vt:variant>
        <vt:i4>0</vt:i4>
      </vt:variant>
      <vt:variant>
        <vt:i4>5</vt:i4>
      </vt:variant>
      <vt:variant>
        <vt:lpwstr/>
      </vt:variant>
      <vt:variant>
        <vt:lpwstr>_If_I_have</vt:lpwstr>
      </vt:variant>
      <vt:variant>
        <vt:i4>7536673</vt:i4>
      </vt:variant>
      <vt:variant>
        <vt:i4>6</vt:i4>
      </vt:variant>
      <vt:variant>
        <vt:i4>0</vt:i4>
      </vt:variant>
      <vt:variant>
        <vt:i4>5</vt:i4>
      </vt:variant>
      <vt:variant>
        <vt:lpwstr/>
      </vt:variant>
      <vt:variant>
        <vt:lpwstr>_What_is_meant_1</vt:lpwstr>
      </vt:variant>
      <vt:variant>
        <vt:i4>4325502</vt:i4>
      </vt:variant>
      <vt:variant>
        <vt:i4>3</vt:i4>
      </vt:variant>
      <vt:variant>
        <vt:i4>0</vt:i4>
      </vt:variant>
      <vt:variant>
        <vt:i4>5</vt:i4>
      </vt:variant>
      <vt:variant>
        <vt:lpwstr/>
      </vt:variant>
      <vt:variant>
        <vt:lpwstr>_What_is_meant</vt:lpwstr>
      </vt:variant>
      <vt:variant>
        <vt:i4>4915321</vt:i4>
      </vt:variant>
      <vt:variant>
        <vt:i4>0</vt:i4>
      </vt:variant>
      <vt:variant>
        <vt:i4>0</vt:i4>
      </vt:variant>
      <vt:variant>
        <vt:i4>5</vt:i4>
      </vt:variant>
      <vt:variant>
        <vt:lpwstr/>
      </vt:variant>
      <vt:variant>
        <vt:lpwstr>_How_do_you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Nathan Geyer</cp:lastModifiedBy>
  <cp:revision>11</cp:revision>
  <cp:lastPrinted>2024-05-13T14:09:00Z</cp:lastPrinted>
  <dcterms:created xsi:type="dcterms:W3CDTF">2024-05-13T14:09:00Z</dcterms:created>
  <dcterms:modified xsi:type="dcterms:W3CDTF">2025-04-16T16:09:00Z</dcterms:modified>
</cp:coreProperties>
</file>